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1E8" w:rsidRDefault="00FF31E8">
      <w:pPr>
        <w:spacing w:line="249" w:lineRule="auto"/>
        <w:ind w:right="238"/>
        <w:rPr>
          <w:color w:val="202429"/>
          <w:w w:val="105"/>
          <w:sz w:val="23"/>
        </w:rPr>
      </w:pPr>
    </w:p>
    <w:p w:rsidR="00FF31E8" w:rsidRPr="00FF31E8" w:rsidRDefault="00FF31E8" w:rsidP="00FF31E8">
      <w:pPr>
        <w:tabs>
          <w:tab w:val="left" w:pos="658"/>
        </w:tabs>
        <w:spacing w:line="249" w:lineRule="auto"/>
        <w:ind w:left="-292" w:right="238"/>
        <w:rPr>
          <w:sz w:val="23"/>
        </w:rPr>
      </w:pPr>
      <w:r>
        <w:rPr>
          <w:noProof/>
          <w:sz w:val="23"/>
          <w:lang w:eastAsia="ru-RU"/>
        </w:rPr>
        <w:drawing>
          <wp:inline distT="0" distB="0" distL="0" distR="0">
            <wp:extent cx="6178550" cy="8484806"/>
            <wp:effectExtent l="0" t="0" r="0" b="0"/>
            <wp:docPr id="2" name="Рисунок 2" descr="C:\Users\USER\Pictures\Сканы\Скан_20231031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Сканы\Скан_20231031 (6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8550" cy="8484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F31E8" w:rsidRPr="00FF31E8" w:rsidRDefault="00FF31E8" w:rsidP="00FF31E8">
      <w:pPr>
        <w:tabs>
          <w:tab w:val="left" w:pos="658"/>
        </w:tabs>
        <w:spacing w:line="249" w:lineRule="auto"/>
        <w:ind w:left="140" w:right="238"/>
        <w:rPr>
          <w:sz w:val="23"/>
        </w:rPr>
      </w:pPr>
    </w:p>
    <w:p w:rsidR="00ED2C6A" w:rsidRDefault="00D767E0">
      <w:pPr>
        <w:pStyle w:val="a4"/>
        <w:numPr>
          <w:ilvl w:val="1"/>
          <w:numId w:val="5"/>
        </w:numPr>
        <w:tabs>
          <w:tab w:val="left" w:pos="658"/>
        </w:tabs>
        <w:spacing w:line="249" w:lineRule="auto"/>
        <w:ind w:right="238" w:firstLine="0"/>
        <w:rPr>
          <w:sz w:val="23"/>
        </w:rPr>
      </w:pPr>
      <w:r>
        <w:rPr>
          <w:color w:val="202429"/>
          <w:w w:val="105"/>
          <w:sz w:val="23"/>
        </w:rPr>
        <w:t>минимизации;</w:t>
      </w:r>
    </w:p>
    <w:p w:rsidR="00ED2C6A" w:rsidRDefault="00ED2C6A">
      <w:pPr>
        <w:spacing w:line="249" w:lineRule="auto"/>
        <w:rPr>
          <w:sz w:val="23"/>
        </w:rPr>
        <w:sectPr w:rsidR="00ED2C6A">
          <w:type w:val="continuous"/>
          <w:pgSz w:w="11910" w:h="16850"/>
          <w:pgMar w:top="1060" w:right="620" w:bottom="280" w:left="1560" w:header="720" w:footer="720" w:gutter="0"/>
          <w:cols w:space="720"/>
        </w:sectPr>
      </w:pPr>
    </w:p>
    <w:p w:rsidR="00ED2C6A" w:rsidRDefault="00D767E0">
      <w:pPr>
        <w:pStyle w:val="a4"/>
        <w:numPr>
          <w:ilvl w:val="1"/>
          <w:numId w:val="5"/>
        </w:numPr>
        <w:tabs>
          <w:tab w:val="left" w:pos="608"/>
        </w:tabs>
        <w:spacing w:before="71" w:line="254" w:lineRule="auto"/>
        <w:ind w:right="249" w:firstLine="0"/>
        <w:jc w:val="both"/>
        <w:rPr>
          <w:sz w:val="23"/>
        </w:rPr>
      </w:pPr>
      <w:r>
        <w:rPr>
          <w:color w:val="202429"/>
          <w:w w:val="105"/>
          <w:sz w:val="23"/>
        </w:rPr>
        <w:lastRenderedPageBreak/>
        <w:t>осуществление работы по приему, рассмотрению и реагированию на сообщения 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коррупционных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правонарушениях;</w:t>
      </w:r>
    </w:p>
    <w:p w:rsidR="00ED2C6A" w:rsidRDefault="00ED2C6A">
      <w:pPr>
        <w:pStyle w:val="a3"/>
        <w:spacing w:before="10"/>
      </w:pPr>
    </w:p>
    <w:p w:rsidR="00ED2C6A" w:rsidRDefault="00D767E0">
      <w:pPr>
        <w:pStyle w:val="a4"/>
        <w:numPr>
          <w:ilvl w:val="1"/>
          <w:numId w:val="5"/>
        </w:numPr>
        <w:tabs>
          <w:tab w:val="left" w:pos="817"/>
        </w:tabs>
        <w:spacing w:before="1" w:line="252" w:lineRule="auto"/>
        <w:ind w:right="240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обеспечение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сотрудничества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реализации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контрольно-надзорными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правоохранительными органами их законной деятельности по вопросам противодействия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коррупции.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2"/>
        <w:numPr>
          <w:ilvl w:val="0"/>
          <w:numId w:val="7"/>
        </w:numPr>
        <w:tabs>
          <w:tab w:val="left" w:pos="2121"/>
        </w:tabs>
        <w:spacing w:line="247" w:lineRule="auto"/>
        <w:ind w:left="2964" w:right="1833" w:hanging="1240"/>
        <w:jc w:val="left"/>
        <w:rPr>
          <w:color w:val="202429"/>
        </w:rPr>
      </w:pPr>
      <w:r>
        <w:rPr>
          <w:color w:val="202429"/>
        </w:rPr>
        <w:t>Основные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функции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подразделения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по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профилактике</w:t>
      </w:r>
      <w:r>
        <w:rPr>
          <w:color w:val="202429"/>
          <w:spacing w:val="-55"/>
        </w:rPr>
        <w:t xml:space="preserve"> </w:t>
      </w:r>
      <w:r>
        <w:rPr>
          <w:color w:val="202429"/>
          <w:w w:val="105"/>
        </w:rPr>
        <w:t>коррупционных</w:t>
      </w:r>
      <w:r>
        <w:rPr>
          <w:color w:val="202429"/>
          <w:spacing w:val="-9"/>
          <w:w w:val="105"/>
        </w:rPr>
        <w:t xml:space="preserve"> </w:t>
      </w:r>
      <w:r>
        <w:rPr>
          <w:color w:val="202429"/>
          <w:w w:val="105"/>
        </w:rPr>
        <w:t>правонарушений</w:t>
      </w:r>
    </w:p>
    <w:p w:rsidR="00ED2C6A" w:rsidRDefault="00D767E0">
      <w:pPr>
        <w:pStyle w:val="a4"/>
        <w:numPr>
          <w:ilvl w:val="0"/>
          <w:numId w:val="4"/>
        </w:numPr>
        <w:tabs>
          <w:tab w:val="left" w:pos="457"/>
        </w:tabs>
        <w:spacing w:before="2" w:line="249" w:lineRule="auto"/>
        <w:ind w:right="248" w:firstLine="0"/>
        <w:jc w:val="both"/>
        <w:rPr>
          <w:sz w:val="23"/>
        </w:rPr>
      </w:pP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целях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реализации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поставленных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задач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осуществляет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следующие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функции:</w:t>
      </w:r>
    </w:p>
    <w:p w:rsidR="00ED2C6A" w:rsidRDefault="00ED2C6A">
      <w:pPr>
        <w:pStyle w:val="a3"/>
        <w:spacing w:before="3"/>
        <w:rPr>
          <w:sz w:val="24"/>
        </w:rPr>
      </w:pPr>
    </w:p>
    <w:p w:rsidR="00ED2C6A" w:rsidRDefault="00D767E0">
      <w:pPr>
        <w:pStyle w:val="a4"/>
        <w:numPr>
          <w:ilvl w:val="1"/>
          <w:numId w:val="4"/>
        </w:numPr>
        <w:tabs>
          <w:tab w:val="left" w:pos="629"/>
        </w:tabs>
        <w:spacing w:line="247" w:lineRule="auto"/>
        <w:ind w:right="250" w:firstLine="0"/>
        <w:jc w:val="both"/>
        <w:rPr>
          <w:sz w:val="23"/>
        </w:rPr>
      </w:pP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части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обеспечения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единообразия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реализации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системы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 по предупреждению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ОО:</w:t>
      </w:r>
    </w:p>
    <w:p w:rsidR="00ED2C6A" w:rsidRDefault="00ED2C6A">
      <w:pPr>
        <w:pStyle w:val="a3"/>
        <w:spacing w:before="3"/>
        <w:rPr>
          <w:sz w:val="25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737"/>
        </w:tabs>
        <w:spacing w:line="247" w:lineRule="auto"/>
        <w:ind w:right="250" w:firstLine="0"/>
        <w:jc w:val="both"/>
        <w:rPr>
          <w:sz w:val="23"/>
        </w:rPr>
      </w:pPr>
      <w:r>
        <w:rPr>
          <w:color w:val="202429"/>
          <w:sz w:val="23"/>
        </w:rPr>
        <w:t>разрабатывает и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sz w:val="23"/>
        </w:rPr>
        <w:t>направляет на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sz w:val="23"/>
        </w:rPr>
        <w:t>утверждение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sz w:val="23"/>
        </w:rPr>
        <w:t>единоличному исполнительному органу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(коллегиальному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органу управления):</w:t>
      </w:r>
    </w:p>
    <w:p w:rsidR="00ED2C6A" w:rsidRDefault="00ED2C6A">
      <w:pPr>
        <w:pStyle w:val="a3"/>
        <w:spacing w:before="8"/>
        <w:rPr>
          <w:sz w:val="24"/>
        </w:rPr>
      </w:pPr>
    </w:p>
    <w:p w:rsidR="00ED2C6A" w:rsidRDefault="00D767E0">
      <w:pPr>
        <w:pStyle w:val="a3"/>
        <w:ind w:left="140"/>
      </w:pPr>
      <w:r>
        <w:rPr>
          <w:color w:val="202429"/>
          <w:w w:val="105"/>
        </w:rPr>
        <w:t>антикоррупционную</w:t>
      </w:r>
      <w:r>
        <w:rPr>
          <w:color w:val="202429"/>
          <w:spacing w:val="-7"/>
          <w:w w:val="105"/>
        </w:rPr>
        <w:t xml:space="preserve"> </w:t>
      </w:r>
      <w:r>
        <w:rPr>
          <w:color w:val="202429"/>
          <w:w w:val="105"/>
        </w:rPr>
        <w:t>политику</w:t>
      </w:r>
      <w:r>
        <w:rPr>
          <w:color w:val="202429"/>
          <w:spacing w:val="-11"/>
          <w:w w:val="105"/>
        </w:rPr>
        <w:t xml:space="preserve"> </w:t>
      </w:r>
      <w:r>
        <w:rPr>
          <w:color w:val="202429"/>
          <w:w w:val="105"/>
        </w:rPr>
        <w:t>ОО;</w:t>
      </w:r>
    </w:p>
    <w:p w:rsidR="00ED2C6A" w:rsidRDefault="00ED2C6A">
      <w:pPr>
        <w:pStyle w:val="a3"/>
        <w:spacing w:before="2"/>
        <w:rPr>
          <w:sz w:val="25"/>
        </w:rPr>
      </w:pPr>
    </w:p>
    <w:p w:rsidR="00ED2C6A" w:rsidRDefault="00D767E0">
      <w:pPr>
        <w:pStyle w:val="a3"/>
        <w:ind w:left="140"/>
      </w:pPr>
      <w:r>
        <w:rPr>
          <w:color w:val="202429"/>
        </w:rPr>
        <w:t>кодекс</w:t>
      </w:r>
      <w:r>
        <w:rPr>
          <w:color w:val="202429"/>
          <w:spacing w:val="18"/>
        </w:rPr>
        <w:t xml:space="preserve"> </w:t>
      </w:r>
      <w:r>
        <w:rPr>
          <w:color w:val="202429"/>
        </w:rPr>
        <w:t>этики</w:t>
      </w:r>
      <w:r>
        <w:rPr>
          <w:color w:val="202429"/>
          <w:spacing w:val="28"/>
        </w:rPr>
        <w:t xml:space="preserve"> </w:t>
      </w:r>
      <w:r>
        <w:rPr>
          <w:color w:val="202429"/>
        </w:rPr>
        <w:t>и</w:t>
      </w:r>
      <w:r>
        <w:rPr>
          <w:color w:val="202429"/>
          <w:spacing w:val="39"/>
        </w:rPr>
        <w:t xml:space="preserve"> </w:t>
      </w:r>
      <w:r>
        <w:rPr>
          <w:color w:val="202429"/>
        </w:rPr>
        <w:t>служебного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поведения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работников</w:t>
      </w:r>
      <w:r>
        <w:rPr>
          <w:color w:val="202429"/>
          <w:spacing w:val="39"/>
        </w:rPr>
        <w:t xml:space="preserve"> </w:t>
      </w:r>
      <w:r>
        <w:rPr>
          <w:color w:val="202429"/>
        </w:rPr>
        <w:t>ОО;</w:t>
      </w:r>
    </w:p>
    <w:p w:rsidR="00ED2C6A" w:rsidRDefault="00ED2C6A">
      <w:pPr>
        <w:pStyle w:val="a3"/>
        <w:spacing w:before="10"/>
        <w:rPr>
          <w:sz w:val="25"/>
        </w:rPr>
      </w:pPr>
    </w:p>
    <w:p w:rsidR="00ED2C6A" w:rsidRDefault="00D767E0">
      <w:pPr>
        <w:pStyle w:val="a3"/>
        <w:spacing w:line="247" w:lineRule="auto"/>
        <w:ind w:left="140" w:right="238"/>
        <w:jc w:val="both"/>
      </w:pPr>
      <w:r>
        <w:rPr>
          <w:color w:val="202429"/>
          <w:w w:val="105"/>
        </w:rPr>
        <w:t>регламент взаимодействия Подразделения с иными структурными подразделениями ОО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при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проведении</w:t>
      </w:r>
      <w:r>
        <w:rPr>
          <w:color w:val="202429"/>
          <w:spacing w:val="-3"/>
          <w:w w:val="105"/>
        </w:rPr>
        <w:t xml:space="preserve"> </w:t>
      </w:r>
      <w:r>
        <w:rPr>
          <w:color w:val="202429"/>
          <w:w w:val="105"/>
        </w:rPr>
        <w:t>проверочных</w:t>
      </w:r>
      <w:r>
        <w:rPr>
          <w:color w:val="202429"/>
          <w:spacing w:val="-9"/>
          <w:w w:val="105"/>
        </w:rPr>
        <w:t xml:space="preserve"> </w:t>
      </w:r>
      <w:r>
        <w:rPr>
          <w:color w:val="202429"/>
          <w:w w:val="105"/>
        </w:rPr>
        <w:t>мероприятий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3"/>
          <w:w w:val="105"/>
        </w:rPr>
        <w:t xml:space="preserve"> </w:t>
      </w:r>
      <w:r>
        <w:rPr>
          <w:color w:val="202429"/>
          <w:w w:val="105"/>
        </w:rPr>
        <w:t>сфере</w:t>
      </w:r>
      <w:r>
        <w:rPr>
          <w:color w:val="202429"/>
          <w:spacing w:val="-10"/>
          <w:w w:val="105"/>
        </w:rPr>
        <w:t xml:space="preserve"> </w:t>
      </w:r>
      <w:r>
        <w:rPr>
          <w:color w:val="202429"/>
          <w:w w:val="105"/>
        </w:rPr>
        <w:t>предупреждения коррупции;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a3"/>
        <w:spacing w:before="1" w:line="252" w:lineRule="auto"/>
        <w:ind w:left="140" w:right="223"/>
        <w:jc w:val="both"/>
      </w:pPr>
      <w:r>
        <w:rPr>
          <w:color w:val="202429"/>
          <w:w w:val="105"/>
        </w:rPr>
        <w:t>типовой регламент взаимодействия подразделений по профилактике коррупционных 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иных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правонарушений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ОО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проведении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проверочных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мероприятий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сфере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предупреждения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коррупции;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3"/>
        <w:spacing w:line="252" w:lineRule="auto"/>
        <w:ind w:left="140" w:right="229"/>
        <w:jc w:val="both"/>
      </w:pPr>
      <w:proofErr w:type="gramStart"/>
      <w:r>
        <w:rPr>
          <w:color w:val="202429"/>
          <w:w w:val="105"/>
        </w:rPr>
        <w:t>перечни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должностей,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устанавливаемые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локальными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нормативными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соответствии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требованиями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законодательства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Российской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Федерации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сфере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противодействия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коррупции;</w:t>
      </w:r>
      <w:proofErr w:type="gramEnd"/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3"/>
        <w:spacing w:line="252" w:lineRule="auto"/>
        <w:ind w:left="140" w:right="242"/>
        <w:jc w:val="both"/>
      </w:pPr>
      <w:r>
        <w:rPr>
          <w:color w:val="202429"/>
          <w:w w:val="105"/>
        </w:rPr>
        <w:t>положение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об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осуществлении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проверки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достоверности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полноты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сведений,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</w:rPr>
        <w:t>представляемых работниками, замещающими</w:t>
      </w:r>
      <w:r>
        <w:rPr>
          <w:color w:val="202429"/>
          <w:spacing w:val="1"/>
        </w:rPr>
        <w:t xml:space="preserve"> </w:t>
      </w:r>
      <w:r>
        <w:rPr>
          <w:color w:val="202429"/>
        </w:rPr>
        <w:t>отдельные должности, входящие в перечень,</w:t>
      </w:r>
      <w:r>
        <w:rPr>
          <w:color w:val="202429"/>
          <w:spacing w:val="1"/>
        </w:rPr>
        <w:t xml:space="preserve"> </w:t>
      </w:r>
      <w:r>
        <w:rPr>
          <w:color w:val="202429"/>
          <w:w w:val="105"/>
        </w:rPr>
        <w:t>утвержденный локальным нормативным актом, и лицами, претендующими на замещение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отдельных должностей, и соблюдения работниками ограничений, запретов и требований,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установленных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соответствии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с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законодательством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Российской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Федерации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целях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противодействия</w:t>
      </w:r>
      <w:r>
        <w:rPr>
          <w:color w:val="202429"/>
          <w:spacing w:val="-6"/>
          <w:w w:val="105"/>
        </w:rPr>
        <w:t xml:space="preserve"> </w:t>
      </w:r>
      <w:r>
        <w:rPr>
          <w:color w:val="202429"/>
          <w:w w:val="105"/>
        </w:rPr>
        <w:t>коррупции;</w:t>
      </w:r>
    </w:p>
    <w:p w:rsidR="00ED2C6A" w:rsidRDefault="00ED2C6A">
      <w:pPr>
        <w:pStyle w:val="a3"/>
        <w:spacing w:before="7"/>
      </w:pPr>
    </w:p>
    <w:p w:rsidR="00ED2C6A" w:rsidRDefault="00D767E0">
      <w:pPr>
        <w:pStyle w:val="a3"/>
        <w:spacing w:line="247" w:lineRule="auto"/>
        <w:ind w:left="140" w:right="232"/>
        <w:jc w:val="both"/>
      </w:pPr>
      <w:r>
        <w:rPr>
          <w:color w:val="202429"/>
          <w:w w:val="105"/>
        </w:rPr>
        <w:t>порядок сообщения работниками и руководителем ОО о получении подарка в связи с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исполнением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должностных обязанностей;</w:t>
      </w:r>
    </w:p>
    <w:p w:rsidR="00ED2C6A" w:rsidRDefault="00ED2C6A">
      <w:pPr>
        <w:pStyle w:val="a3"/>
        <w:spacing w:before="8"/>
        <w:rPr>
          <w:sz w:val="24"/>
        </w:rPr>
      </w:pPr>
    </w:p>
    <w:p w:rsidR="00ED2C6A" w:rsidRDefault="00D767E0">
      <w:pPr>
        <w:pStyle w:val="a3"/>
        <w:spacing w:line="254" w:lineRule="auto"/>
        <w:ind w:left="140" w:right="237"/>
        <w:jc w:val="both"/>
      </w:pPr>
      <w:r>
        <w:rPr>
          <w:color w:val="202429"/>
        </w:rPr>
        <w:t>положение о комиссии по соблюдению требований к служебному поведению работников и</w:t>
      </w:r>
      <w:r>
        <w:rPr>
          <w:color w:val="202429"/>
          <w:spacing w:val="1"/>
        </w:rPr>
        <w:t xml:space="preserve"> </w:t>
      </w:r>
      <w:r>
        <w:rPr>
          <w:color w:val="202429"/>
          <w:w w:val="105"/>
        </w:rPr>
        <w:t>урегулированию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конфликта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интересов;</w:t>
      </w:r>
    </w:p>
    <w:p w:rsidR="00ED2C6A" w:rsidRDefault="00ED2C6A">
      <w:pPr>
        <w:pStyle w:val="a3"/>
        <w:spacing w:before="10"/>
      </w:pPr>
    </w:p>
    <w:p w:rsidR="00ED2C6A" w:rsidRDefault="00D767E0">
      <w:pPr>
        <w:pStyle w:val="a3"/>
        <w:ind w:left="140"/>
      </w:pPr>
      <w:r>
        <w:rPr>
          <w:color w:val="202429"/>
        </w:rPr>
        <w:t>прочие</w:t>
      </w:r>
      <w:r>
        <w:rPr>
          <w:color w:val="202429"/>
          <w:spacing w:val="44"/>
        </w:rPr>
        <w:t xml:space="preserve"> </w:t>
      </w:r>
      <w:r>
        <w:rPr>
          <w:color w:val="202429"/>
        </w:rPr>
        <w:t>локальные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нормативные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акты,</w:t>
      </w:r>
      <w:r>
        <w:rPr>
          <w:color w:val="202429"/>
          <w:spacing w:val="37"/>
        </w:rPr>
        <w:t xml:space="preserve"> </w:t>
      </w:r>
      <w:r>
        <w:rPr>
          <w:color w:val="202429"/>
        </w:rPr>
        <w:t>направленные</w:t>
      </w:r>
      <w:r>
        <w:rPr>
          <w:color w:val="202429"/>
          <w:spacing w:val="45"/>
        </w:rPr>
        <w:t xml:space="preserve"> </w:t>
      </w:r>
      <w:r>
        <w:rPr>
          <w:color w:val="202429"/>
        </w:rPr>
        <w:t>на</w:t>
      </w:r>
      <w:r>
        <w:rPr>
          <w:color w:val="202429"/>
          <w:spacing w:val="45"/>
        </w:rPr>
        <w:t xml:space="preserve"> </w:t>
      </w:r>
      <w:r>
        <w:rPr>
          <w:color w:val="202429"/>
        </w:rPr>
        <w:t>предупреждение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коррупции;</w:t>
      </w:r>
    </w:p>
    <w:p w:rsidR="00ED2C6A" w:rsidRDefault="00ED2C6A">
      <w:pPr>
        <w:pStyle w:val="a3"/>
        <w:spacing w:before="2"/>
        <w:rPr>
          <w:sz w:val="25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737"/>
        </w:tabs>
        <w:spacing w:before="1" w:line="247" w:lineRule="auto"/>
        <w:ind w:right="241" w:firstLine="0"/>
        <w:jc w:val="both"/>
        <w:rPr>
          <w:sz w:val="23"/>
        </w:rPr>
      </w:pPr>
      <w:r>
        <w:rPr>
          <w:color w:val="202429"/>
          <w:sz w:val="23"/>
        </w:rPr>
        <w:t>осуществляет координацию работы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sz w:val="23"/>
        </w:rPr>
        <w:t>структурных подразделений ОО при проведении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антикоррупционных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мероприятий;</w:t>
      </w:r>
    </w:p>
    <w:p w:rsidR="00ED2C6A" w:rsidRDefault="00ED2C6A">
      <w:pPr>
        <w:spacing w:line="247" w:lineRule="auto"/>
        <w:jc w:val="both"/>
        <w:rPr>
          <w:sz w:val="23"/>
        </w:rPr>
        <w:sectPr w:rsidR="00ED2C6A">
          <w:pgSz w:w="11910" w:h="16850"/>
          <w:pgMar w:top="1060" w:right="620" w:bottom="280" w:left="1560" w:header="720" w:footer="720" w:gutter="0"/>
          <w:cols w:space="720"/>
        </w:sect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744"/>
        </w:tabs>
        <w:spacing w:before="71" w:line="252" w:lineRule="auto"/>
        <w:ind w:right="234" w:firstLine="0"/>
        <w:jc w:val="both"/>
        <w:rPr>
          <w:sz w:val="23"/>
        </w:rPr>
      </w:pPr>
      <w:r>
        <w:rPr>
          <w:color w:val="202429"/>
          <w:w w:val="105"/>
          <w:sz w:val="23"/>
        </w:rPr>
        <w:lastRenderedPageBreak/>
        <w:t>принимает</w:t>
      </w:r>
      <w:r>
        <w:rPr>
          <w:color w:val="202429"/>
          <w:spacing w:val="-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меры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обеспечению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соблюдения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работниками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ограничений,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запретов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требований, установленных в соответствии с законодательством Российской Федерации в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целях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противодействия</w:t>
      </w:r>
      <w:r>
        <w:rPr>
          <w:color w:val="202429"/>
          <w:spacing w:val="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738"/>
        </w:tabs>
        <w:spacing w:line="252" w:lineRule="auto"/>
        <w:ind w:right="244" w:firstLine="0"/>
        <w:jc w:val="both"/>
        <w:rPr>
          <w:sz w:val="23"/>
        </w:rPr>
      </w:pPr>
      <w:r>
        <w:rPr>
          <w:color w:val="202429"/>
          <w:sz w:val="23"/>
        </w:rPr>
        <w:t>разрабатывает предложения по внесению изменений в локальные нормативные акты,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определяющие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политику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сфере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закупок,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части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положений,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касающихся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антикоррупционного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контроля</w:t>
      </w:r>
      <w:r>
        <w:rPr>
          <w:color w:val="202429"/>
          <w:spacing w:val="-6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закупочной</w:t>
      </w:r>
      <w:r>
        <w:rPr>
          <w:color w:val="202429"/>
          <w:spacing w:val="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деятельности;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25"/>
        </w:tabs>
        <w:spacing w:line="252" w:lineRule="auto"/>
        <w:ind w:right="233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осуществляет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прием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рассмотрение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уведомлений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руководителя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организации о получении ими подарка в связи с их должностным положением или в связи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исполнением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ими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должностных обязанностей;</w:t>
      </w:r>
    </w:p>
    <w:p w:rsidR="00ED2C6A" w:rsidRDefault="00ED2C6A">
      <w:pPr>
        <w:pStyle w:val="a3"/>
        <w:spacing w:before="1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10"/>
        </w:tabs>
        <w:spacing w:line="249" w:lineRule="auto"/>
        <w:ind w:right="244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обеспечивает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принятие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соблюдению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законных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интересов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работников, сообщивших в правоохранительные или иные государственные органы или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средства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массовой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информации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ставших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известными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фактах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соответствии</w:t>
      </w:r>
      <w:r>
        <w:rPr>
          <w:color w:val="202429"/>
          <w:spacing w:val="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законодательством</w:t>
      </w:r>
      <w:r>
        <w:rPr>
          <w:color w:val="202429"/>
          <w:spacing w:val="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Российской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Федерации;</w:t>
      </w:r>
    </w:p>
    <w:p w:rsidR="00ED2C6A" w:rsidRDefault="00ED2C6A">
      <w:pPr>
        <w:pStyle w:val="a3"/>
        <w:spacing w:before="6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39"/>
        </w:tabs>
        <w:spacing w:line="252" w:lineRule="auto"/>
        <w:ind w:right="247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осуществляет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проверку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соблюдения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запретов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требований,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установленных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соответствии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законодательством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Российской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Федерации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целях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противодействия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40"/>
        </w:tabs>
        <w:spacing w:line="254" w:lineRule="auto"/>
        <w:ind w:right="233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обеспечивает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контроль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соблюдения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порядка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сообщения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работниками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руководителем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получении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подарка</w:t>
      </w:r>
      <w:r>
        <w:rPr>
          <w:color w:val="202429"/>
          <w:spacing w:val="-10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связи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-1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исполнением</w:t>
      </w:r>
      <w:r>
        <w:rPr>
          <w:color w:val="202429"/>
          <w:spacing w:val="-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должностных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обязанностей;</w:t>
      </w:r>
    </w:p>
    <w:p w:rsidR="00ED2C6A" w:rsidRDefault="00ED2C6A">
      <w:pPr>
        <w:pStyle w:val="a3"/>
        <w:spacing w:before="11"/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53"/>
        </w:tabs>
        <w:spacing w:line="249" w:lineRule="auto"/>
        <w:ind w:right="238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осуществляет</w:t>
      </w:r>
      <w:r>
        <w:rPr>
          <w:color w:val="202429"/>
          <w:spacing w:val="1"/>
          <w:w w:val="105"/>
          <w:sz w:val="23"/>
        </w:rPr>
        <w:t xml:space="preserve"> </w:t>
      </w:r>
      <w:proofErr w:type="gramStart"/>
      <w:r>
        <w:rPr>
          <w:color w:val="202429"/>
          <w:w w:val="105"/>
          <w:sz w:val="23"/>
        </w:rPr>
        <w:t>контроль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</w:t>
      </w:r>
      <w:proofErr w:type="gramEnd"/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информированием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участников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закупки,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партнеров,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sz w:val="23"/>
        </w:rPr>
        <w:t>контрагентов и иных лиц о деятельности ОО по предупреждению коррупции, в том числе в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закупочной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деятельности;</w:t>
      </w:r>
    </w:p>
    <w:p w:rsidR="00ED2C6A" w:rsidRDefault="00ED2C6A">
      <w:pPr>
        <w:pStyle w:val="a3"/>
        <w:spacing w:before="8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61"/>
        </w:tabs>
        <w:spacing w:line="249" w:lineRule="auto"/>
        <w:ind w:right="237" w:firstLine="0"/>
        <w:jc w:val="both"/>
        <w:rPr>
          <w:sz w:val="23"/>
        </w:rPr>
      </w:pPr>
      <w:r>
        <w:rPr>
          <w:color w:val="202429"/>
          <w:sz w:val="23"/>
        </w:rPr>
        <w:t>готовит в части компетенции и направляет в установленном порядке материалы для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заседаний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комиссии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соблюдению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работниками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требований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должностному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поведению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урегулированию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конфликта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интересов;</w:t>
      </w:r>
    </w:p>
    <w:p w:rsidR="00ED2C6A" w:rsidRDefault="00ED2C6A">
      <w:pPr>
        <w:pStyle w:val="a3"/>
        <w:spacing w:before="8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61"/>
        </w:tabs>
        <w:ind w:left="860" w:hanging="721"/>
        <w:jc w:val="both"/>
        <w:rPr>
          <w:sz w:val="23"/>
        </w:rPr>
      </w:pPr>
      <w:r>
        <w:rPr>
          <w:color w:val="202429"/>
          <w:sz w:val="23"/>
        </w:rPr>
        <w:t>разрабатывает</w:t>
      </w:r>
      <w:r>
        <w:rPr>
          <w:color w:val="202429"/>
          <w:spacing w:val="33"/>
          <w:sz w:val="23"/>
        </w:rPr>
        <w:t xml:space="preserve"> </w:t>
      </w:r>
      <w:r>
        <w:rPr>
          <w:color w:val="202429"/>
          <w:sz w:val="23"/>
        </w:rPr>
        <w:t>и</w:t>
      </w:r>
      <w:r>
        <w:rPr>
          <w:color w:val="202429"/>
          <w:spacing w:val="38"/>
          <w:sz w:val="23"/>
        </w:rPr>
        <w:t xml:space="preserve"> </w:t>
      </w:r>
      <w:r>
        <w:rPr>
          <w:color w:val="202429"/>
          <w:sz w:val="23"/>
        </w:rPr>
        <w:t>направляет</w:t>
      </w:r>
      <w:r>
        <w:rPr>
          <w:color w:val="202429"/>
          <w:spacing w:val="28"/>
          <w:sz w:val="23"/>
        </w:rPr>
        <w:t xml:space="preserve"> </w:t>
      </w:r>
      <w:r>
        <w:rPr>
          <w:color w:val="202429"/>
          <w:sz w:val="23"/>
        </w:rPr>
        <w:t>на</w:t>
      </w:r>
      <w:r>
        <w:rPr>
          <w:color w:val="202429"/>
          <w:spacing w:val="49"/>
          <w:sz w:val="23"/>
        </w:rPr>
        <w:t xml:space="preserve"> </w:t>
      </w:r>
      <w:r>
        <w:rPr>
          <w:color w:val="202429"/>
          <w:sz w:val="23"/>
        </w:rPr>
        <w:t>утверждение</w:t>
      </w:r>
      <w:r>
        <w:rPr>
          <w:color w:val="202429"/>
          <w:spacing w:val="38"/>
          <w:sz w:val="23"/>
        </w:rPr>
        <w:t xml:space="preserve"> </w:t>
      </w:r>
      <w:r>
        <w:rPr>
          <w:color w:val="202429"/>
          <w:sz w:val="23"/>
        </w:rPr>
        <w:t>руководителю:</w:t>
      </w:r>
    </w:p>
    <w:p w:rsidR="00ED2C6A" w:rsidRDefault="00ED2C6A">
      <w:pPr>
        <w:pStyle w:val="a3"/>
        <w:spacing w:before="3"/>
        <w:rPr>
          <w:sz w:val="25"/>
        </w:rPr>
      </w:pPr>
    </w:p>
    <w:p w:rsidR="00ED2C6A" w:rsidRDefault="00D767E0">
      <w:pPr>
        <w:pStyle w:val="a3"/>
        <w:spacing w:line="247" w:lineRule="auto"/>
        <w:ind w:left="140" w:right="240"/>
        <w:jc w:val="both"/>
      </w:pPr>
      <w:r>
        <w:rPr>
          <w:color w:val="202429"/>
          <w:w w:val="105"/>
        </w:rPr>
        <w:t>положение о соблюдении работниками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ОО требований к должностному поведению 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урегулированию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конфликта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интересов;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a3"/>
        <w:spacing w:line="252" w:lineRule="auto"/>
        <w:ind w:left="140" w:right="238"/>
        <w:jc w:val="both"/>
      </w:pPr>
      <w:r>
        <w:rPr>
          <w:color w:val="202429"/>
          <w:w w:val="105"/>
        </w:rPr>
        <w:t>порядок уведомления работниками ОО о личной заинтересованности при исполнении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трудовых</w:t>
      </w:r>
      <w:r>
        <w:rPr>
          <w:color w:val="202429"/>
          <w:spacing w:val="-3"/>
          <w:w w:val="105"/>
        </w:rPr>
        <w:t xml:space="preserve"> </w:t>
      </w:r>
      <w:r>
        <w:rPr>
          <w:color w:val="202429"/>
          <w:w w:val="105"/>
        </w:rPr>
        <w:t>обязанностей,</w:t>
      </w:r>
      <w:r>
        <w:rPr>
          <w:color w:val="202429"/>
          <w:spacing w:val="-6"/>
          <w:w w:val="105"/>
        </w:rPr>
        <w:t xml:space="preserve"> </w:t>
      </w:r>
      <w:r>
        <w:rPr>
          <w:color w:val="202429"/>
          <w:w w:val="105"/>
        </w:rPr>
        <w:t>которая</w:t>
      </w:r>
      <w:r>
        <w:rPr>
          <w:color w:val="202429"/>
          <w:spacing w:val="-7"/>
          <w:w w:val="105"/>
        </w:rPr>
        <w:t xml:space="preserve"> </w:t>
      </w:r>
      <w:r>
        <w:rPr>
          <w:color w:val="202429"/>
          <w:w w:val="105"/>
        </w:rPr>
        <w:t>может</w:t>
      </w:r>
      <w:r>
        <w:rPr>
          <w:color w:val="202429"/>
          <w:spacing w:val="-7"/>
          <w:w w:val="105"/>
        </w:rPr>
        <w:t xml:space="preserve"> </w:t>
      </w:r>
      <w:r>
        <w:rPr>
          <w:color w:val="202429"/>
          <w:w w:val="105"/>
        </w:rPr>
        <w:t>привести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к</w:t>
      </w:r>
      <w:r>
        <w:rPr>
          <w:color w:val="202429"/>
          <w:spacing w:val="9"/>
          <w:w w:val="105"/>
        </w:rPr>
        <w:t xml:space="preserve"> </w:t>
      </w:r>
      <w:r>
        <w:rPr>
          <w:color w:val="202429"/>
          <w:w w:val="105"/>
        </w:rPr>
        <w:t>конфликту</w:t>
      </w:r>
      <w:r>
        <w:rPr>
          <w:color w:val="202429"/>
          <w:spacing w:val="-8"/>
          <w:w w:val="105"/>
        </w:rPr>
        <w:t xml:space="preserve"> </w:t>
      </w:r>
      <w:r>
        <w:rPr>
          <w:color w:val="202429"/>
          <w:w w:val="105"/>
        </w:rPr>
        <w:t>интересов,</w:t>
      </w:r>
      <w:r>
        <w:rPr>
          <w:color w:val="202429"/>
          <w:spacing w:val="-6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соответствии</w:t>
      </w:r>
      <w:r>
        <w:rPr>
          <w:color w:val="202429"/>
          <w:spacing w:val="-3"/>
          <w:w w:val="105"/>
        </w:rPr>
        <w:t xml:space="preserve"> </w:t>
      </w:r>
      <w:r>
        <w:rPr>
          <w:color w:val="202429"/>
          <w:w w:val="105"/>
        </w:rPr>
        <w:t>с</w:t>
      </w:r>
      <w:r>
        <w:rPr>
          <w:color w:val="202429"/>
          <w:spacing w:val="-58"/>
          <w:w w:val="105"/>
        </w:rPr>
        <w:t xml:space="preserve"> </w:t>
      </w:r>
      <w:r>
        <w:rPr>
          <w:color w:val="202429"/>
          <w:w w:val="105"/>
        </w:rPr>
        <w:t>нормативными</w:t>
      </w:r>
      <w:r>
        <w:rPr>
          <w:color w:val="202429"/>
          <w:spacing w:val="-3"/>
          <w:w w:val="105"/>
        </w:rPr>
        <w:t xml:space="preserve"> </w:t>
      </w:r>
      <w:r>
        <w:rPr>
          <w:color w:val="202429"/>
          <w:w w:val="105"/>
        </w:rPr>
        <w:t>правовыми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актами</w:t>
      </w:r>
      <w:r>
        <w:rPr>
          <w:color w:val="202429"/>
          <w:spacing w:val="5"/>
          <w:w w:val="105"/>
        </w:rPr>
        <w:t xml:space="preserve"> </w:t>
      </w:r>
      <w:r>
        <w:rPr>
          <w:color w:val="202429"/>
          <w:w w:val="105"/>
        </w:rPr>
        <w:t>Российской</w:t>
      </w:r>
      <w:r>
        <w:rPr>
          <w:color w:val="202429"/>
          <w:spacing w:val="4"/>
          <w:w w:val="105"/>
        </w:rPr>
        <w:t xml:space="preserve"> </w:t>
      </w:r>
      <w:r>
        <w:rPr>
          <w:color w:val="202429"/>
          <w:w w:val="105"/>
        </w:rPr>
        <w:t>Федерации;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3"/>
        <w:spacing w:before="1" w:line="254" w:lineRule="auto"/>
        <w:ind w:left="140" w:right="244"/>
        <w:jc w:val="both"/>
      </w:pPr>
      <w:r>
        <w:rPr>
          <w:color w:val="202429"/>
        </w:rPr>
        <w:t>типовое</w:t>
      </w:r>
      <w:r>
        <w:rPr>
          <w:color w:val="202429"/>
          <w:spacing w:val="9"/>
        </w:rPr>
        <w:t xml:space="preserve"> </w:t>
      </w:r>
      <w:r>
        <w:rPr>
          <w:color w:val="202429"/>
        </w:rPr>
        <w:t>положение</w:t>
      </w:r>
      <w:r>
        <w:rPr>
          <w:color w:val="202429"/>
          <w:spacing w:val="21"/>
        </w:rPr>
        <w:t xml:space="preserve"> </w:t>
      </w:r>
      <w:r>
        <w:rPr>
          <w:color w:val="202429"/>
        </w:rPr>
        <w:t>о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соблюдении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работниками</w:t>
      </w:r>
      <w:r>
        <w:rPr>
          <w:color w:val="202429"/>
          <w:spacing w:val="37"/>
        </w:rPr>
        <w:t xml:space="preserve"> </w:t>
      </w:r>
      <w:r>
        <w:rPr>
          <w:color w:val="202429"/>
        </w:rPr>
        <w:t>ОО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требований</w:t>
      </w:r>
      <w:r>
        <w:rPr>
          <w:color w:val="202429"/>
          <w:spacing w:val="20"/>
        </w:rPr>
        <w:t xml:space="preserve"> </w:t>
      </w:r>
      <w:r>
        <w:rPr>
          <w:color w:val="202429"/>
        </w:rPr>
        <w:t>к</w:t>
      </w:r>
      <w:r>
        <w:rPr>
          <w:color w:val="202429"/>
          <w:spacing w:val="16"/>
        </w:rPr>
        <w:t xml:space="preserve"> </w:t>
      </w:r>
      <w:r>
        <w:rPr>
          <w:color w:val="202429"/>
        </w:rPr>
        <w:t>должностному</w:t>
      </w:r>
      <w:r>
        <w:rPr>
          <w:color w:val="202429"/>
          <w:spacing w:val="23"/>
        </w:rPr>
        <w:t xml:space="preserve"> </w:t>
      </w:r>
      <w:r>
        <w:rPr>
          <w:color w:val="202429"/>
        </w:rPr>
        <w:t>поведению</w:t>
      </w:r>
      <w:r>
        <w:rPr>
          <w:color w:val="202429"/>
          <w:spacing w:val="-55"/>
        </w:rPr>
        <w:t xml:space="preserve"> </w:t>
      </w:r>
      <w:r>
        <w:rPr>
          <w:color w:val="202429"/>
          <w:w w:val="105"/>
        </w:rPr>
        <w:t>и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урегулированию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конфликта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интересов;</w:t>
      </w:r>
    </w:p>
    <w:p w:rsidR="00ED2C6A" w:rsidRDefault="00ED2C6A">
      <w:pPr>
        <w:pStyle w:val="a3"/>
        <w:spacing w:before="10"/>
      </w:pPr>
    </w:p>
    <w:p w:rsidR="00ED2C6A" w:rsidRDefault="00D767E0">
      <w:pPr>
        <w:pStyle w:val="a3"/>
        <w:ind w:left="140"/>
        <w:jc w:val="both"/>
      </w:pPr>
      <w:r>
        <w:rPr>
          <w:color w:val="202429"/>
        </w:rPr>
        <w:t>типовые</w:t>
      </w:r>
      <w:r>
        <w:rPr>
          <w:color w:val="202429"/>
          <w:spacing w:val="32"/>
        </w:rPr>
        <w:t xml:space="preserve"> </w:t>
      </w:r>
      <w:r>
        <w:rPr>
          <w:color w:val="202429"/>
        </w:rPr>
        <w:t>ситуации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конфликта</w:t>
      </w:r>
      <w:r>
        <w:rPr>
          <w:color w:val="202429"/>
          <w:spacing w:val="33"/>
        </w:rPr>
        <w:t xml:space="preserve"> </w:t>
      </w:r>
      <w:r>
        <w:rPr>
          <w:color w:val="202429"/>
        </w:rPr>
        <w:t>интересов,</w:t>
      </w:r>
      <w:r>
        <w:rPr>
          <w:color w:val="202429"/>
          <w:spacing w:val="38"/>
        </w:rPr>
        <w:t xml:space="preserve"> </w:t>
      </w:r>
      <w:r>
        <w:rPr>
          <w:color w:val="202429"/>
        </w:rPr>
        <w:t>возникающие</w:t>
      </w:r>
      <w:r>
        <w:rPr>
          <w:color w:val="202429"/>
          <w:spacing w:val="22"/>
        </w:rPr>
        <w:t xml:space="preserve"> </w:t>
      </w:r>
      <w:r>
        <w:rPr>
          <w:color w:val="202429"/>
        </w:rPr>
        <w:t>в</w:t>
      </w:r>
      <w:r>
        <w:rPr>
          <w:color w:val="202429"/>
          <w:spacing w:val="44"/>
        </w:rPr>
        <w:t xml:space="preserve"> </w:t>
      </w:r>
      <w:r>
        <w:rPr>
          <w:color w:val="202429"/>
        </w:rPr>
        <w:t>ОО;</w:t>
      </w:r>
    </w:p>
    <w:p w:rsidR="00ED2C6A" w:rsidRDefault="00ED2C6A">
      <w:pPr>
        <w:pStyle w:val="a3"/>
        <w:spacing w:before="3"/>
        <w:rPr>
          <w:sz w:val="25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75"/>
        </w:tabs>
        <w:spacing w:line="247" w:lineRule="auto"/>
        <w:ind w:right="250" w:firstLine="0"/>
        <w:jc w:val="both"/>
        <w:rPr>
          <w:sz w:val="23"/>
        </w:rPr>
      </w:pPr>
      <w:r>
        <w:rPr>
          <w:color w:val="202429"/>
          <w:w w:val="105"/>
          <w:sz w:val="23"/>
        </w:rPr>
        <w:t>принимает меры по выявлению и устранению причин и условий, способствующих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возникновению</w:t>
      </w:r>
      <w:r>
        <w:rPr>
          <w:color w:val="202429"/>
          <w:spacing w:val="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конфликта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интересов;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40"/>
        </w:tabs>
        <w:spacing w:line="252" w:lineRule="auto"/>
        <w:ind w:right="235" w:firstLine="0"/>
        <w:jc w:val="both"/>
        <w:rPr>
          <w:sz w:val="23"/>
        </w:rPr>
      </w:pPr>
      <w:r>
        <w:rPr>
          <w:color w:val="202429"/>
          <w:w w:val="105"/>
          <w:sz w:val="23"/>
        </w:rPr>
        <w:t>доводит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сведения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информацию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принимаемых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мерах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обеспечению предотвращения и урегулирования конфликта интересов, в том числе об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обязанности</w:t>
      </w:r>
      <w:r>
        <w:rPr>
          <w:color w:val="202429"/>
          <w:spacing w:val="1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соблюдения</w:t>
      </w:r>
      <w:r>
        <w:rPr>
          <w:color w:val="202429"/>
          <w:spacing w:val="1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работниками</w:t>
      </w:r>
      <w:r>
        <w:rPr>
          <w:color w:val="202429"/>
          <w:spacing w:val="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требований</w:t>
      </w:r>
      <w:r>
        <w:rPr>
          <w:color w:val="202429"/>
          <w:spacing w:val="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законодательства</w:t>
      </w:r>
      <w:r>
        <w:rPr>
          <w:color w:val="202429"/>
          <w:spacing w:val="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Российской</w:t>
      </w:r>
    </w:p>
    <w:p w:rsidR="00ED2C6A" w:rsidRDefault="00ED2C6A">
      <w:pPr>
        <w:spacing w:line="252" w:lineRule="auto"/>
        <w:jc w:val="both"/>
        <w:rPr>
          <w:sz w:val="23"/>
        </w:rPr>
        <w:sectPr w:rsidR="00ED2C6A">
          <w:pgSz w:w="11910" w:h="16850"/>
          <w:pgMar w:top="1060" w:right="620" w:bottom="280" w:left="1560" w:header="720" w:footer="720" w:gutter="0"/>
          <w:cols w:space="720"/>
        </w:sectPr>
      </w:pPr>
    </w:p>
    <w:p w:rsidR="00ED2C6A" w:rsidRDefault="00D767E0">
      <w:pPr>
        <w:pStyle w:val="a3"/>
        <w:spacing w:before="71" w:line="254" w:lineRule="auto"/>
        <w:ind w:left="140"/>
      </w:pPr>
      <w:r>
        <w:rPr>
          <w:color w:val="202429"/>
          <w:w w:val="105"/>
        </w:rPr>
        <w:lastRenderedPageBreak/>
        <w:t>Федерации</w:t>
      </w:r>
      <w:r>
        <w:rPr>
          <w:color w:val="202429"/>
          <w:spacing w:val="20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28"/>
          <w:w w:val="105"/>
        </w:rPr>
        <w:t xml:space="preserve"> </w:t>
      </w:r>
      <w:r>
        <w:rPr>
          <w:color w:val="202429"/>
          <w:w w:val="105"/>
        </w:rPr>
        <w:t>сфере</w:t>
      </w:r>
      <w:r>
        <w:rPr>
          <w:color w:val="202429"/>
          <w:spacing w:val="20"/>
          <w:w w:val="105"/>
        </w:rPr>
        <w:t xml:space="preserve"> </w:t>
      </w:r>
      <w:r>
        <w:rPr>
          <w:color w:val="202429"/>
          <w:w w:val="105"/>
        </w:rPr>
        <w:t>противодействия</w:t>
      </w:r>
      <w:r>
        <w:rPr>
          <w:color w:val="202429"/>
          <w:spacing w:val="17"/>
          <w:w w:val="105"/>
        </w:rPr>
        <w:t xml:space="preserve"> </w:t>
      </w:r>
      <w:r>
        <w:rPr>
          <w:color w:val="202429"/>
          <w:w w:val="105"/>
        </w:rPr>
        <w:t>коррупции,</w:t>
      </w:r>
      <w:r>
        <w:rPr>
          <w:color w:val="202429"/>
          <w:spacing w:val="23"/>
          <w:w w:val="105"/>
        </w:rPr>
        <w:t xml:space="preserve"> </w:t>
      </w:r>
      <w:r>
        <w:rPr>
          <w:color w:val="202429"/>
          <w:w w:val="105"/>
        </w:rPr>
        <w:t>локальных</w:t>
      </w:r>
      <w:r>
        <w:rPr>
          <w:color w:val="202429"/>
          <w:spacing w:val="16"/>
          <w:w w:val="105"/>
        </w:rPr>
        <w:t xml:space="preserve"> </w:t>
      </w:r>
      <w:r>
        <w:rPr>
          <w:color w:val="202429"/>
          <w:w w:val="105"/>
        </w:rPr>
        <w:t>нормативных</w:t>
      </w:r>
      <w:r>
        <w:rPr>
          <w:color w:val="202429"/>
          <w:spacing w:val="15"/>
          <w:w w:val="105"/>
        </w:rPr>
        <w:t xml:space="preserve"> </w:t>
      </w:r>
      <w:r>
        <w:rPr>
          <w:color w:val="202429"/>
          <w:w w:val="105"/>
        </w:rPr>
        <w:t>актов</w:t>
      </w:r>
      <w:r>
        <w:rPr>
          <w:color w:val="202429"/>
          <w:spacing w:val="21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28"/>
          <w:w w:val="105"/>
        </w:rPr>
        <w:t xml:space="preserve"> </w:t>
      </w:r>
      <w:r>
        <w:rPr>
          <w:color w:val="202429"/>
          <w:w w:val="105"/>
        </w:rPr>
        <w:t>сфере</w:t>
      </w:r>
      <w:r>
        <w:rPr>
          <w:color w:val="202429"/>
          <w:spacing w:val="-58"/>
          <w:w w:val="105"/>
        </w:rPr>
        <w:t xml:space="preserve"> </w:t>
      </w:r>
      <w:r>
        <w:rPr>
          <w:color w:val="202429"/>
          <w:w w:val="105"/>
        </w:rPr>
        <w:t>предупреждения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коррупции,</w:t>
      </w:r>
      <w:r>
        <w:rPr>
          <w:color w:val="202429"/>
          <w:spacing w:val="-8"/>
          <w:w w:val="105"/>
        </w:rPr>
        <w:t xml:space="preserve"> </w:t>
      </w:r>
      <w:r>
        <w:rPr>
          <w:color w:val="202429"/>
          <w:w w:val="105"/>
        </w:rPr>
        <w:t>а</w:t>
      </w:r>
      <w:r>
        <w:rPr>
          <w:color w:val="202429"/>
          <w:spacing w:val="3"/>
          <w:w w:val="105"/>
        </w:rPr>
        <w:t xml:space="preserve"> </w:t>
      </w:r>
      <w:r>
        <w:rPr>
          <w:color w:val="202429"/>
          <w:w w:val="105"/>
        </w:rPr>
        <w:t>также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об</w:t>
      </w:r>
      <w:r>
        <w:rPr>
          <w:color w:val="202429"/>
          <w:spacing w:val="2"/>
          <w:w w:val="105"/>
        </w:rPr>
        <w:t xml:space="preserve"> </w:t>
      </w:r>
      <w:r>
        <w:rPr>
          <w:color w:val="202429"/>
          <w:w w:val="105"/>
        </w:rPr>
        <w:t>ответственности</w:t>
      </w:r>
      <w:r>
        <w:rPr>
          <w:color w:val="202429"/>
          <w:spacing w:val="-4"/>
          <w:w w:val="105"/>
        </w:rPr>
        <w:t xml:space="preserve"> </w:t>
      </w:r>
      <w:r>
        <w:rPr>
          <w:color w:val="202429"/>
          <w:w w:val="105"/>
        </w:rPr>
        <w:t>за</w:t>
      </w:r>
      <w:r>
        <w:rPr>
          <w:color w:val="202429"/>
          <w:spacing w:val="-5"/>
          <w:w w:val="105"/>
        </w:rPr>
        <w:t xml:space="preserve"> </w:t>
      </w:r>
      <w:r>
        <w:rPr>
          <w:color w:val="202429"/>
          <w:w w:val="105"/>
        </w:rPr>
        <w:t>их</w:t>
      </w:r>
      <w:r>
        <w:rPr>
          <w:color w:val="202429"/>
          <w:spacing w:val="-9"/>
          <w:w w:val="105"/>
        </w:rPr>
        <w:t xml:space="preserve"> </w:t>
      </w:r>
      <w:r>
        <w:rPr>
          <w:color w:val="202429"/>
          <w:w w:val="105"/>
        </w:rPr>
        <w:t>невыполнение;</w:t>
      </w:r>
    </w:p>
    <w:p w:rsidR="00ED2C6A" w:rsidRDefault="00ED2C6A">
      <w:pPr>
        <w:pStyle w:val="a3"/>
        <w:spacing w:before="10"/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75"/>
        </w:tabs>
        <w:spacing w:before="1" w:line="252" w:lineRule="auto"/>
        <w:ind w:right="233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обеспечивает деятельность комиссии по соблюдению работниками ОО требований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должностному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поведению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урегулированию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конфликта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интересов,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том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числе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представляет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комиссию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информацию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материалы,</w:t>
      </w:r>
      <w:r>
        <w:rPr>
          <w:color w:val="202429"/>
          <w:spacing w:val="-1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необходимые</w:t>
      </w:r>
      <w:r>
        <w:rPr>
          <w:color w:val="202429"/>
          <w:spacing w:val="-1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для</w:t>
      </w:r>
      <w:r>
        <w:rPr>
          <w:color w:val="202429"/>
          <w:spacing w:val="-6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работы</w:t>
      </w:r>
      <w:r>
        <w:rPr>
          <w:color w:val="202429"/>
          <w:spacing w:val="-6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комиссии;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11"/>
        </w:tabs>
        <w:spacing w:line="247" w:lineRule="auto"/>
        <w:ind w:right="238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осуществляет работу по формированию в ОО нетерпимости к коррупционному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поведению;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18"/>
        </w:tabs>
        <w:spacing w:before="1" w:line="254" w:lineRule="auto"/>
        <w:ind w:right="249" w:firstLine="0"/>
        <w:jc w:val="both"/>
        <w:rPr>
          <w:sz w:val="23"/>
        </w:rPr>
      </w:pPr>
      <w:r>
        <w:rPr>
          <w:color w:val="202429"/>
          <w:w w:val="105"/>
          <w:sz w:val="23"/>
        </w:rPr>
        <w:t>совместно с иными подразделениями проводит антикоррупционную экспертизу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локальных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нормативных актов;</w:t>
      </w:r>
    </w:p>
    <w:p w:rsidR="00ED2C6A" w:rsidRDefault="00ED2C6A">
      <w:pPr>
        <w:pStyle w:val="a3"/>
        <w:spacing w:before="9"/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97"/>
        </w:tabs>
        <w:spacing w:before="1" w:line="252" w:lineRule="auto"/>
        <w:ind w:right="242" w:firstLine="0"/>
        <w:jc w:val="both"/>
        <w:rPr>
          <w:sz w:val="23"/>
        </w:rPr>
      </w:pPr>
      <w:r>
        <w:rPr>
          <w:color w:val="202429"/>
          <w:w w:val="105"/>
          <w:sz w:val="23"/>
        </w:rPr>
        <w:t>участвует в пределах компетенции в подготовке материалов, информирующих 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недопустимости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коррупционного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поведения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размещаемых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корпоративных,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деловых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отраслевых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средствах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массовой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информации;</w:t>
      </w:r>
    </w:p>
    <w:p w:rsidR="00ED2C6A" w:rsidRDefault="00ED2C6A">
      <w:pPr>
        <w:pStyle w:val="a3"/>
        <w:spacing w:before="11"/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875"/>
        </w:tabs>
        <w:spacing w:line="249" w:lineRule="auto"/>
        <w:ind w:right="244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осуществляет организацию и поддержание актуальности сведений, размещенных в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sz w:val="23"/>
        </w:rPr>
        <w:t>соответствующем</w:t>
      </w:r>
      <w:r>
        <w:rPr>
          <w:color w:val="202429"/>
          <w:spacing w:val="54"/>
          <w:sz w:val="23"/>
        </w:rPr>
        <w:t xml:space="preserve"> </w:t>
      </w:r>
      <w:r>
        <w:rPr>
          <w:color w:val="202429"/>
          <w:sz w:val="23"/>
        </w:rPr>
        <w:t>разделе</w:t>
      </w:r>
      <w:r>
        <w:rPr>
          <w:color w:val="202429"/>
          <w:spacing w:val="46"/>
          <w:sz w:val="23"/>
        </w:rPr>
        <w:t xml:space="preserve"> </w:t>
      </w:r>
      <w:r>
        <w:rPr>
          <w:color w:val="202429"/>
          <w:sz w:val="23"/>
        </w:rPr>
        <w:t>корпоративного</w:t>
      </w:r>
      <w:r>
        <w:rPr>
          <w:color w:val="202429"/>
          <w:spacing w:val="47"/>
          <w:sz w:val="23"/>
        </w:rPr>
        <w:t xml:space="preserve"> </w:t>
      </w:r>
      <w:r>
        <w:rPr>
          <w:color w:val="202429"/>
          <w:sz w:val="23"/>
        </w:rPr>
        <w:t>сайта</w:t>
      </w:r>
      <w:r>
        <w:rPr>
          <w:color w:val="202429"/>
          <w:spacing w:val="46"/>
          <w:sz w:val="23"/>
        </w:rPr>
        <w:t xml:space="preserve"> </w:t>
      </w:r>
      <w:r>
        <w:rPr>
          <w:color w:val="202429"/>
          <w:sz w:val="23"/>
        </w:rPr>
        <w:t>по</w:t>
      </w:r>
      <w:r>
        <w:rPr>
          <w:color w:val="202429"/>
          <w:spacing w:val="35"/>
          <w:sz w:val="23"/>
        </w:rPr>
        <w:t xml:space="preserve"> </w:t>
      </w:r>
      <w:r>
        <w:rPr>
          <w:color w:val="202429"/>
          <w:sz w:val="23"/>
        </w:rPr>
        <w:t>вопросам</w:t>
      </w:r>
      <w:r>
        <w:rPr>
          <w:color w:val="202429"/>
          <w:spacing w:val="42"/>
          <w:sz w:val="23"/>
        </w:rPr>
        <w:t xml:space="preserve"> </w:t>
      </w:r>
      <w:r>
        <w:rPr>
          <w:color w:val="202429"/>
          <w:sz w:val="23"/>
        </w:rPr>
        <w:t>предупреждения</w:t>
      </w:r>
      <w:r>
        <w:rPr>
          <w:color w:val="202429"/>
          <w:spacing w:val="39"/>
          <w:sz w:val="23"/>
        </w:rPr>
        <w:t xml:space="preserve"> </w:t>
      </w:r>
      <w:r>
        <w:rPr>
          <w:color w:val="202429"/>
          <w:sz w:val="23"/>
        </w:rPr>
        <w:t>коррупции;</w:t>
      </w:r>
    </w:p>
    <w:p w:rsidR="00ED2C6A" w:rsidRDefault="00ED2C6A">
      <w:pPr>
        <w:pStyle w:val="a3"/>
        <w:spacing w:before="2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04"/>
        </w:tabs>
        <w:spacing w:line="254" w:lineRule="auto"/>
        <w:ind w:right="247" w:firstLine="0"/>
        <w:jc w:val="both"/>
        <w:rPr>
          <w:sz w:val="23"/>
        </w:rPr>
      </w:pPr>
      <w:r>
        <w:rPr>
          <w:color w:val="202429"/>
          <w:w w:val="105"/>
          <w:sz w:val="23"/>
        </w:rPr>
        <w:t>осуществляет обобщение опыта и распространение лучшей практики работы 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правовому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просвещению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сфере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предупреждения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коррупции;</w:t>
      </w:r>
    </w:p>
    <w:p w:rsidR="00ED2C6A" w:rsidRDefault="00ED2C6A">
      <w:pPr>
        <w:pStyle w:val="a3"/>
        <w:spacing w:before="11"/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11"/>
        </w:tabs>
        <w:spacing w:line="249" w:lineRule="auto"/>
        <w:ind w:right="243" w:firstLine="0"/>
        <w:jc w:val="both"/>
        <w:rPr>
          <w:sz w:val="23"/>
        </w:rPr>
      </w:pPr>
      <w:r>
        <w:rPr>
          <w:color w:val="202429"/>
          <w:w w:val="105"/>
          <w:sz w:val="23"/>
        </w:rPr>
        <w:t>проводит ежегодное ознакомление работников ОО с актуальными изменениями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антикоррупционного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законодательства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локальных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нормативных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актов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посредством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официальной рассылки в структурные подразделения под ответственность руководителей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структурных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подразделений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роспись</w:t>
      </w:r>
      <w:r>
        <w:rPr>
          <w:color w:val="202429"/>
          <w:spacing w:val="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работников;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962"/>
        </w:tabs>
        <w:spacing w:line="252" w:lineRule="auto"/>
        <w:ind w:right="233" w:firstLine="0"/>
        <w:jc w:val="both"/>
        <w:rPr>
          <w:sz w:val="23"/>
        </w:rPr>
      </w:pPr>
      <w:r>
        <w:rPr>
          <w:color w:val="202429"/>
          <w:w w:val="105"/>
          <w:sz w:val="23"/>
        </w:rPr>
        <w:t>проводит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мероприятия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правовому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просвещению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части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предупреждения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(инструктажи,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тренинги,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семинары,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анкетирования)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контрольные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мероприятия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(тестирования,</w:t>
      </w:r>
      <w:r>
        <w:rPr>
          <w:color w:val="202429"/>
          <w:spacing w:val="-6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аттестации);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2"/>
          <w:numId w:val="4"/>
        </w:numPr>
        <w:tabs>
          <w:tab w:val="left" w:pos="1005"/>
        </w:tabs>
        <w:spacing w:line="252" w:lineRule="auto"/>
        <w:ind w:right="238" w:firstLine="0"/>
        <w:jc w:val="both"/>
        <w:rPr>
          <w:sz w:val="23"/>
        </w:rPr>
      </w:pPr>
      <w:proofErr w:type="gramStart"/>
      <w:r>
        <w:rPr>
          <w:color w:val="202429"/>
          <w:w w:val="105"/>
          <w:sz w:val="23"/>
        </w:rPr>
        <w:t>проводит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индивидуальное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консультирование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вопросам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предупреждения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коррупции,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том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числе по вопросам,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связанным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 применением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практике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требований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должностному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поведению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общих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принципов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должностного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поведения работников, с уведомлением работодателя, органов прокуратуры Российской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Федерации,</w:t>
      </w:r>
      <w:r>
        <w:rPr>
          <w:color w:val="202429"/>
          <w:spacing w:val="-1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иных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федеральных</w:t>
      </w:r>
      <w:r>
        <w:rPr>
          <w:color w:val="202429"/>
          <w:spacing w:val="-10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государственных</w:t>
      </w:r>
      <w:r>
        <w:rPr>
          <w:color w:val="202429"/>
          <w:spacing w:val="-1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органов</w:t>
      </w:r>
      <w:r>
        <w:rPr>
          <w:color w:val="202429"/>
          <w:spacing w:val="-1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фактах</w:t>
      </w:r>
      <w:r>
        <w:rPr>
          <w:color w:val="202429"/>
          <w:spacing w:val="-10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обращения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работнику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каких-либо</w:t>
      </w:r>
      <w:r>
        <w:rPr>
          <w:color w:val="202429"/>
          <w:spacing w:val="-6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лиц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целях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склонения</w:t>
      </w:r>
      <w:r>
        <w:rPr>
          <w:color w:val="202429"/>
          <w:spacing w:val="-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их</w:t>
      </w:r>
      <w:r>
        <w:rPr>
          <w:color w:val="202429"/>
          <w:spacing w:val="-6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совершению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коррупционных</w:t>
      </w:r>
      <w:r>
        <w:rPr>
          <w:color w:val="202429"/>
          <w:spacing w:val="-1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правонарушений.</w:t>
      </w:r>
      <w:proofErr w:type="gramEnd"/>
    </w:p>
    <w:p w:rsidR="00ED2C6A" w:rsidRDefault="00ED2C6A">
      <w:pPr>
        <w:pStyle w:val="a3"/>
        <w:spacing w:before="7"/>
      </w:pPr>
    </w:p>
    <w:p w:rsidR="00ED2C6A" w:rsidRDefault="00D767E0">
      <w:pPr>
        <w:pStyle w:val="a3"/>
        <w:spacing w:line="247" w:lineRule="auto"/>
        <w:ind w:left="140" w:right="236"/>
        <w:jc w:val="both"/>
      </w:pPr>
      <w:r>
        <w:rPr>
          <w:color w:val="202429"/>
        </w:rPr>
        <w:t>1.1.23 в части проведения оценки коррупционных рисков, разработки и принятия мер по их</w:t>
      </w:r>
      <w:r>
        <w:rPr>
          <w:color w:val="202429"/>
          <w:spacing w:val="1"/>
        </w:rPr>
        <w:t xml:space="preserve"> </w:t>
      </w:r>
      <w:r>
        <w:rPr>
          <w:color w:val="202429"/>
          <w:w w:val="105"/>
        </w:rPr>
        <w:t>минимизации:</w:t>
      </w:r>
    </w:p>
    <w:p w:rsidR="00ED2C6A" w:rsidRDefault="00ED2C6A">
      <w:pPr>
        <w:pStyle w:val="a3"/>
        <w:spacing w:before="3"/>
        <w:rPr>
          <w:sz w:val="25"/>
        </w:rPr>
      </w:pPr>
    </w:p>
    <w:p w:rsidR="00ED2C6A" w:rsidRDefault="00D767E0">
      <w:pPr>
        <w:pStyle w:val="a3"/>
        <w:spacing w:line="247" w:lineRule="auto"/>
        <w:ind w:left="140" w:right="235"/>
        <w:jc w:val="both"/>
      </w:pPr>
      <w:r>
        <w:rPr>
          <w:color w:val="202429"/>
          <w:w w:val="105"/>
        </w:rPr>
        <w:t>1.1.24.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осуществляет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контроль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функционирования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телефона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"горячей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линии",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  <w:w w:val="105"/>
        </w:rPr>
        <w:t>адреса</w:t>
      </w:r>
      <w:r>
        <w:rPr>
          <w:color w:val="202429"/>
          <w:spacing w:val="1"/>
          <w:w w:val="105"/>
        </w:rPr>
        <w:t xml:space="preserve"> </w:t>
      </w:r>
      <w:r>
        <w:rPr>
          <w:color w:val="202429"/>
        </w:rPr>
        <w:t>электронной почты, формы "обратной связи", размещенной на официальном сайте ОО, для</w:t>
      </w:r>
      <w:r>
        <w:rPr>
          <w:color w:val="202429"/>
          <w:spacing w:val="1"/>
        </w:rPr>
        <w:t xml:space="preserve"> </w:t>
      </w:r>
      <w:r>
        <w:rPr>
          <w:color w:val="202429"/>
          <w:w w:val="105"/>
        </w:rPr>
        <w:t>приема</w:t>
      </w:r>
      <w:r>
        <w:rPr>
          <w:color w:val="202429"/>
          <w:spacing w:val="5"/>
          <w:w w:val="105"/>
        </w:rPr>
        <w:t xml:space="preserve"> </w:t>
      </w:r>
      <w:r>
        <w:rPr>
          <w:color w:val="202429"/>
          <w:w w:val="105"/>
        </w:rPr>
        <w:t>обращений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о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возможных</w:t>
      </w:r>
      <w:r>
        <w:rPr>
          <w:color w:val="202429"/>
          <w:spacing w:val="-1"/>
          <w:w w:val="105"/>
        </w:rPr>
        <w:t xml:space="preserve"> </w:t>
      </w:r>
      <w:r>
        <w:rPr>
          <w:color w:val="202429"/>
          <w:w w:val="105"/>
        </w:rPr>
        <w:t>фактах</w:t>
      </w:r>
      <w:r>
        <w:rPr>
          <w:color w:val="202429"/>
          <w:spacing w:val="-7"/>
          <w:w w:val="105"/>
        </w:rPr>
        <w:t xml:space="preserve"> </w:t>
      </w:r>
      <w:r>
        <w:rPr>
          <w:color w:val="202429"/>
          <w:w w:val="105"/>
        </w:rPr>
        <w:t>коррупции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в</w:t>
      </w:r>
      <w:r>
        <w:rPr>
          <w:color w:val="202429"/>
          <w:spacing w:val="-2"/>
          <w:w w:val="105"/>
        </w:rPr>
        <w:t xml:space="preserve"> </w:t>
      </w:r>
      <w:r>
        <w:rPr>
          <w:color w:val="202429"/>
          <w:w w:val="105"/>
        </w:rPr>
        <w:t>ОО.</w:t>
      </w:r>
    </w:p>
    <w:p w:rsidR="00ED2C6A" w:rsidRDefault="00ED2C6A">
      <w:pPr>
        <w:pStyle w:val="a3"/>
        <w:spacing w:before="9"/>
        <w:rPr>
          <w:sz w:val="24"/>
        </w:rPr>
      </w:pPr>
    </w:p>
    <w:p w:rsidR="00ED2C6A" w:rsidRDefault="00D767E0">
      <w:pPr>
        <w:pStyle w:val="a4"/>
        <w:numPr>
          <w:ilvl w:val="0"/>
          <w:numId w:val="7"/>
        </w:numPr>
        <w:tabs>
          <w:tab w:val="left" w:pos="4686"/>
        </w:tabs>
        <w:ind w:left="4685" w:hanging="368"/>
        <w:jc w:val="left"/>
        <w:rPr>
          <w:color w:val="202429"/>
          <w:sz w:val="23"/>
        </w:rPr>
      </w:pPr>
      <w:r>
        <w:rPr>
          <w:color w:val="202429"/>
          <w:w w:val="105"/>
          <w:sz w:val="23"/>
        </w:rPr>
        <w:t>Права</w:t>
      </w:r>
    </w:p>
    <w:p w:rsidR="00ED2C6A" w:rsidRDefault="00ED2C6A">
      <w:pPr>
        <w:pStyle w:val="a3"/>
        <w:spacing w:before="10"/>
        <w:rPr>
          <w:sz w:val="25"/>
        </w:rPr>
      </w:pPr>
    </w:p>
    <w:p w:rsidR="00ED2C6A" w:rsidRDefault="00D767E0">
      <w:pPr>
        <w:pStyle w:val="a4"/>
        <w:numPr>
          <w:ilvl w:val="0"/>
          <w:numId w:val="3"/>
        </w:numPr>
        <w:tabs>
          <w:tab w:val="left" w:pos="378"/>
        </w:tabs>
        <w:jc w:val="both"/>
        <w:rPr>
          <w:sz w:val="23"/>
        </w:rPr>
      </w:pPr>
      <w:r>
        <w:rPr>
          <w:color w:val="202429"/>
          <w:sz w:val="23"/>
        </w:rPr>
        <w:t>Подразделение</w:t>
      </w:r>
      <w:r>
        <w:rPr>
          <w:color w:val="202429"/>
          <w:spacing w:val="38"/>
          <w:sz w:val="23"/>
        </w:rPr>
        <w:t xml:space="preserve"> </w:t>
      </w:r>
      <w:r>
        <w:rPr>
          <w:color w:val="202429"/>
          <w:sz w:val="23"/>
        </w:rPr>
        <w:t>имеет</w:t>
      </w:r>
      <w:r>
        <w:rPr>
          <w:color w:val="202429"/>
          <w:spacing w:val="42"/>
          <w:sz w:val="23"/>
        </w:rPr>
        <w:t xml:space="preserve"> </w:t>
      </w:r>
      <w:r>
        <w:rPr>
          <w:color w:val="202429"/>
          <w:sz w:val="23"/>
        </w:rPr>
        <w:t>следующие</w:t>
      </w:r>
      <w:r>
        <w:rPr>
          <w:color w:val="202429"/>
          <w:spacing w:val="27"/>
          <w:sz w:val="23"/>
        </w:rPr>
        <w:t xml:space="preserve"> </w:t>
      </w:r>
      <w:r>
        <w:rPr>
          <w:color w:val="202429"/>
          <w:sz w:val="23"/>
        </w:rPr>
        <w:t>права:</w:t>
      </w:r>
    </w:p>
    <w:p w:rsidR="00ED2C6A" w:rsidRDefault="00ED2C6A">
      <w:pPr>
        <w:jc w:val="both"/>
        <w:rPr>
          <w:sz w:val="23"/>
        </w:rPr>
        <w:sectPr w:rsidR="00ED2C6A">
          <w:pgSz w:w="11910" w:h="16850"/>
          <w:pgMar w:top="1060" w:right="620" w:bottom="280" w:left="1560" w:header="720" w:footer="720" w:gutter="0"/>
          <w:cols w:space="720"/>
        </w:sectPr>
      </w:pPr>
    </w:p>
    <w:p w:rsidR="00ED2C6A" w:rsidRDefault="00D767E0">
      <w:pPr>
        <w:pStyle w:val="a4"/>
        <w:numPr>
          <w:ilvl w:val="1"/>
          <w:numId w:val="3"/>
        </w:numPr>
        <w:tabs>
          <w:tab w:val="left" w:pos="551"/>
        </w:tabs>
        <w:spacing w:before="71" w:line="252" w:lineRule="auto"/>
        <w:ind w:right="239" w:firstLine="0"/>
        <w:jc w:val="both"/>
        <w:rPr>
          <w:sz w:val="23"/>
        </w:rPr>
      </w:pPr>
      <w:r>
        <w:rPr>
          <w:color w:val="202429"/>
          <w:sz w:val="23"/>
        </w:rPr>
        <w:lastRenderedPageBreak/>
        <w:t>Запрашивать и получать от структурных подразделений ОО информацию и материалы,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sz w:val="23"/>
        </w:rPr>
        <w:t>необходимые для решения вопросов, входящих в компетенцию Подразделения, в том числе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аналитического,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статистического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иного</w:t>
      </w:r>
      <w:r>
        <w:rPr>
          <w:color w:val="202429"/>
          <w:spacing w:val="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характера.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1"/>
          <w:numId w:val="3"/>
        </w:numPr>
        <w:tabs>
          <w:tab w:val="left" w:pos="802"/>
        </w:tabs>
        <w:spacing w:line="254" w:lineRule="auto"/>
        <w:ind w:right="235" w:firstLine="0"/>
        <w:jc w:val="both"/>
        <w:rPr>
          <w:sz w:val="23"/>
        </w:rPr>
      </w:pPr>
      <w:r>
        <w:rPr>
          <w:color w:val="202429"/>
          <w:w w:val="105"/>
          <w:sz w:val="23"/>
        </w:rPr>
        <w:t>Вносить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единоличному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исполнительному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органу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предложений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совершенствованию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деятельности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Подразделения.</w:t>
      </w:r>
    </w:p>
    <w:p w:rsidR="00ED2C6A" w:rsidRDefault="00ED2C6A">
      <w:pPr>
        <w:pStyle w:val="a3"/>
        <w:spacing w:before="11"/>
      </w:pPr>
    </w:p>
    <w:p w:rsidR="00ED2C6A" w:rsidRDefault="00D767E0">
      <w:pPr>
        <w:pStyle w:val="a4"/>
        <w:numPr>
          <w:ilvl w:val="1"/>
          <w:numId w:val="3"/>
        </w:numPr>
        <w:tabs>
          <w:tab w:val="left" w:pos="558"/>
        </w:tabs>
        <w:spacing w:line="247" w:lineRule="auto"/>
        <w:ind w:right="250" w:firstLine="0"/>
        <w:jc w:val="both"/>
        <w:rPr>
          <w:sz w:val="23"/>
        </w:rPr>
      </w:pPr>
      <w:r>
        <w:rPr>
          <w:color w:val="202429"/>
          <w:w w:val="105"/>
          <w:sz w:val="23"/>
        </w:rPr>
        <w:t>Давать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разъяснения,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рекомендации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-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указания</w:t>
      </w:r>
      <w:r>
        <w:rPr>
          <w:color w:val="202429"/>
          <w:spacing w:val="-1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вопросам,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входящим</w:t>
      </w:r>
      <w:r>
        <w:rPr>
          <w:color w:val="202429"/>
          <w:spacing w:val="-1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компетенцию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Подразделения.</w:t>
      </w:r>
    </w:p>
    <w:p w:rsidR="00ED2C6A" w:rsidRDefault="00ED2C6A">
      <w:pPr>
        <w:pStyle w:val="a3"/>
        <w:spacing w:before="7"/>
        <w:rPr>
          <w:sz w:val="24"/>
        </w:rPr>
      </w:pPr>
    </w:p>
    <w:p w:rsidR="00ED2C6A" w:rsidRDefault="00D767E0">
      <w:pPr>
        <w:pStyle w:val="a4"/>
        <w:numPr>
          <w:ilvl w:val="1"/>
          <w:numId w:val="3"/>
        </w:numPr>
        <w:tabs>
          <w:tab w:val="left" w:pos="622"/>
        </w:tabs>
        <w:spacing w:before="1" w:line="252" w:lineRule="auto"/>
        <w:ind w:right="228" w:firstLine="0"/>
        <w:jc w:val="both"/>
        <w:rPr>
          <w:sz w:val="23"/>
        </w:rPr>
      </w:pPr>
      <w:r>
        <w:rPr>
          <w:color w:val="202429"/>
          <w:w w:val="105"/>
          <w:sz w:val="23"/>
        </w:rPr>
        <w:t>Контролировать исполнение структурными подразделениями ОО организационн</w:t>
      </w:r>
      <w:proofErr w:type="gramStart"/>
      <w:r>
        <w:rPr>
          <w:color w:val="202429"/>
          <w:w w:val="105"/>
          <w:sz w:val="23"/>
        </w:rPr>
        <w:t>о-</w:t>
      </w:r>
      <w:proofErr w:type="gramEnd"/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распорядительных документов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указаний руководства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 по вопросам, входящим 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компетенцию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Подразделения.</w:t>
      </w:r>
    </w:p>
    <w:p w:rsidR="00ED2C6A" w:rsidRDefault="00ED2C6A">
      <w:pPr>
        <w:pStyle w:val="a3"/>
        <w:spacing w:before="11"/>
      </w:pPr>
    </w:p>
    <w:p w:rsidR="00ED2C6A" w:rsidRDefault="00D767E0">
      <w:pPr>
        <w:pStyle w:val="a4"/>
        <w:numPr>
          <w:ilvl w:val="0"/>
          <w:numId w:val="7"/>
        </w:numPr>
        <w:tabs>
          <w:tab w:val="left" w:pos="2071"/>
        </w:tabs>
        <w:ind w:left="2070" w:hanging="289"/>
        <w:jc w:val="left"/>
        <w:rPr>
          <w:color w:val="202429"/>
          <w:sz w:val="23"/>
        </w:rPr>
      </w:pPr>
      <w:r>
        <w:rPr>
          <w:color w:val="202429"/>
          <w:w w:val="105"/>
          <w:sz w:val="23"/>
        </w:rPr>
        <w:t>Взаимодействие</w:t>
      </w:r>
      <w:r>
        <w:rPr>
          <w:color w:val="202429"/>
          <w:spacing w:val="-1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</w:t>
      </w:r>
      <w:r>
        <w:rPr>
          <w:color w:val="202429"/>
          <w:spacing w:val="-1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структурными</w:t>
      </w:r>
      <w:r>
        <w:rPr>
          <w:color w:val="202429"/>
          <w:spacing w:val="-1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подразделениями</w:t>
      </w:r>
      <w:r>
        <w:rPr>
          <w:color w:val="202429"/>
          <w:spacing w:val="-3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</w:p>
    <w:p w:rsidR="00ED2C6A" w:rsidRDefault="00ED2C6A">
      <w:pPr>
        <w:pStyle w:val="a3"/>
        <w:spacing w:before="10"/>
        <w:rPr>
          <w:sz w:val="25"/>
        </w:rPr>
      </w:pPr>
    </w:p>
    <w:p w:rsidR="00ED2C6A" w:rsidRDefault="00D767E0">
      <w:pPr>
        <w:pStyle w:val="a4"/>
        <w:numPr>
          <w:ilvl w:val="0"/>
          <w:numId w:val="2"/>
        </w:numPr>
        <w:tabs>
          <w:tab w:val="left" w:pos="371"/>
        </w:tabs>
        <w:spacing w:line="249" w:lineRule="auto"/>
        <w:ind w:right="238" w:firstLine="0"/>
        <w:jc w:val="both"/>
        <w:rPr>
          <w:sz w:val="23"/>
        </w:rPr>
      </w:pPr>
      <w:r>
        <w:rPr>
          <w:color w:val="202429"/>
          <w:sz w:val="23"/>
        </w:rPr>
        <w:t>Подразделение осуществляет свои функции во взаимодействии с другими структурными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подразделениями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-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виде</w:t>
      </w:r>
      <w:r>
        <w:rPr>
          <w:color w:val="202429"/>
          <w:spacing w:val="-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служебной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переписки,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переговоров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совещаний,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как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личным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порядком, так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-9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использованием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имеющихся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сре</w:t>
      </w:r>
      <w:proofErr w:type="gramStart"/>
      <w:r>
        <w:rPr>
          <w:color w:val="202429"/>
          <w:w w:val="105"/>
          <w:sz w:val="23"/>
        </w:rPr>
        <w:t>дств</w:t>
      </w:r>
      <w:r>
        <w:rPr>
          <w:color w:val="202429"/>
          <w:spacing w:val="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св</w:t>
      </w:r>
      <w:proofErr w:type="gramEnd"/>
      <w:r>
        <w:rPr>
          <w:color w:val="202429"/>
          <w:w w:val="105"/>
          <w:sz w:val="23"/>
        </w:rPr>
        <w:t>язи.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0"/>
          <w:numId w:val="2"/>
        </w:numPr>
        <w:tabs>
          <w:tab w:val="left" w:pos="522"/>
        </w:tabs>
        <w:spacing w:before="1" w:line="252" w:lineRule="auto"/>
        <w:ind w:right="233" w:firstLine="0"/>
        <w:jc w:val="both"/>
        <w:rPr>
          <w:sz w:val="23"/>
        </w:rPr>
      </w:pPr>
      <w:r>
        <w:rPr>
          <w:color w:val="202429"/>
          <w:w w:val="105"/>
          <w:sz w:val="23"/>
        </w:rPr>
        <w:t>Порядок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информационного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обмена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другими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структурными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определяется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соответствии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локальными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нормативными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актами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регламентирующими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порядок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данного</w:t>
      </w:r>
      <w:r>
        <w:rPr>
          <w:color w:val="202429"/>
          <w:spacing w:val="-7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взаимодействия.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0"/>
          <w:numId w:val="2"/>
        </w:numPr>
        <w:tabs>
          <w:tab w:val="left" w:pos="399"/>
        </w:tabs>
        <w:spacing w:line="254" w:lineRule="auto"/>
        <w:ind w:right="250" w:firstLine="0"/>
        <w:jc w:val="both"/>
        <w:rPr>
          <w:sz w:val="23"/>
        </w:rPr>
      </w:pPr>
      <w:r>
        <w:rPr>
          <w:color w:val="202429"/>
          <w:w w:val="105"/>
          <w:sz w:val="23"/>
        </w:rPr>
        <w:t>Исчерпывающий круг вопросов взаимодействия определен функциями, возложенными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на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соответствующее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структурное</w:t>
      </w:r>
      <w:r>
        <w:rPr>
          <w:color w:val="202429"/>
          <w:spacing w:val="-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подразделение.</w:t>
      </w:r>
    </w:p>
    <w:p w:rsidR="00ED2C6A" w:rsidRDefault="00ED2C6A">
      <w:pPr>
        <w:pStyle w:val="a3"/>
        <w:spacing w:before="10"/>
      </w:pPr>
    </w:p>
    <w:p w:rsidR="00ED2C6A" w:rsidRDefault="00D767E0">
      <w:pPr>
        <w:pStyle w:val="a3"/>
        <w:ind w:left="2294"/>
      </w:pPr>
      <w:r>
        <w:rPr>
          <w:color w:val="202429"/>
        </w:rPr>
        <w:t>VII.</w:t>
      </w:r>
      <w:r>
        <w:rPr>
          <w:color w:val="202429"/>
          <w:spacing w:val="31"/>
        </w:rPr>
        <w:t xml:space="preserve"> </w:t>
      </w:r>
      <w:r>
        <w:rPr>
          <w:color w:val="202429"/>
        </w:rPr>
        <w:t>Взаимодействие</w:t>
      </w:r>
      <w:r>
        <w:rPr>
          <w:color w:val="202429"/>
          <w:spacing w:val="38"/>
        </w:rPr>
        <w:t xml:space="preserve"> </w:t>
      </w:r>
      <w:r>
        <w:rPr>
          <w:color w:val="202429"/>
        </w:rPr>
        <w:t>с</w:t>
      </w:r>
      <w:r>
        <w:rPr>
          <w:color w:val="202429"/>
          <w:spacing w:val="27"/>
        </w:rPr>
        <w:t xml:space="preserve"> </w:t>
      </w:r>
      <w:r>
        <w:rPr>
          <w:color w:val="202429"/>
        </w:rPr>
        <w:t>внешними</w:t>
      </w:r>
      <w:r>
        <w:rPr>
          <w:color w:val="202429"/>
          <w:spacing w:val="50"/>
        </w:rPr>
        <w:t xml:space="preserve"> </w:t>
      </w:r>
      <w:r>
        <w:rPr>
          <w:color w:val="202429"/>
        </w:rPr>
        <w:t>организациями</w:t>
      </w:r>
    </w:p>
    <w:p w:rsidR="00ED2C6A" w:rsidRDefault="00ED2C6A">
      <w:pPr>
        <w:pStyle w:val="a3"/>
        <w:spacing w:before="3"/>
        <w:rPr>
          <w:sz w:val="25"/>
        </w:rPr>
      </w:pPr>
    </w:p>
    <w:p w:rsidR="00ED2C6A" w:rsidRDefault="00D767E0">
      <w:pPr>
        <w:pStyle w:val="a4"/>
        <w:numPr>
          <w:ilvl w:val="0"/>
          <w:numId w:val="1"/>
        </w:numPr>
        <w:tabs>
          <w:tab w:val="left" w:pos="378"/>
        </w:tabs>
        <w:spacing w:line="252" w:lineRule="auto"/>
        <w:ind w:right="244" w:firstLine="0"/>
        <w:jc w:val="both"/>
        <w:rPr>
          <w:sz w:val="23"/>
        </w:rPr>
      </w:pPr>
      <w:r>
        <w:rPr>
          <w:color w:val="202429"/>
          <w:sz w:val="23"/>
        </w:rPr>
        <w:t>Подразделение осуществляет свои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sz w:val="23"/>
        </w:rPr>
        <w:t>функции во взаимодействии с правоохранительными,</w:t>
      </w:r>
      <w:r>
        <w:rPr>
          <w:color w:val="202429"/>
          <w:spacing w:val="1"/>
          <w:sz w:val="23"/>
        </w:rPr>
        <w:t xml:space="preserve"> </w:t>
      </w:r>
      <w:r>
        <w:rPr>
          <w:color w:val="202429"/>
          <w:w w:val="105"/>
          <w:sz w:val="23"/>
        </w:rPr>
        <w:t>судебными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контрольно-надзорными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органами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при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реализации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мероприятий,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относящихся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</w:t>
      </w:r>
      <w:r>
        <w:rPr>
          <w:color w:val="202429"/>
          <w:spacing w:val="-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компетенции</w:t>
      </w:r>
      <w:r>
        <w:rPr>
          <w:color w:val="202429"/>
          <w:spacing w:val="-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Подразделения.</w:t>
      </w:r>
    </w:p>
    <w:p w:rsidR="00ED2C6A" w:rsidRDefault="00ED2C6A">
      <w:pPr>
        <w:pStyle w:val="a3"/>
        <w:rPr>
          <w:sz w:val="24"/>
        </w:rPr>
      </w:pPr>
    </w:p>
    <w:p w:rsidR="00ED2C6A" w:rsidRDefault="00D767E0">
      <w:pPr>
        <w:pStyle w:val="a4"/>
        <w:numPr>
          <w:ilvl w:val="0"/>
          <w:numId w:val="1"/>
        </w:numPr>
        <w:tabs>
          <w:tab w:val="left" w:pos="500"/>
        </w:tabs>
        <w:spacing w:line="249" w:lineRule="auto"/>
        <w:ind w:right="247" w:firstLine="0"/>
        <w:jc w:val="both"/>
        <w:rPr>
          <w:sz w:val="23"/>
        </w:rPr>
      </w:pPr>
      <w:r>
        <w:rPr>
          <w:color w:val="202429"/>
          <w:w w:val="105"/>
          <w:sz w:val="23"/>
        </w:rPr>
        <w:t>Порядок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информационного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обмена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внешними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организациями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определяется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в</w:t>
      </w:r>
      <w:r>
        <w:rPr>
          <w:color w:val="202429"/>
          <w:spacing w:val="1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соответствии</w:t>
      </w:r>
      <w:r>
        <w:rPr>
          <w:color w:val="202429"/>
          <w:spacing w:val="4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с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локальными</w:t>
      </w:r>
      <w:r>
        <w:rPr>
          <w:color w:val="202429"/>
          <w:spacing w:val="5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нормативными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актами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ОО.</w:t>
      </w:r>
    </w:p>
    <w:p w:rsidR="00ED2C6A" w:rsidRDefault="00ED2C6A">
      <w:pPr>
        <w:pStyle w:val="a3"/>
        <w:spacing w:before="9"/>
        <w:rPr>
          <w:sz w:val="24"/>
        </w:rPr>
      </w:pPr>
    </w:p>
    <w:p w:rsidR="00ED2C6A" w:rsidRDefault="00D767E0">
      <w:pPr>
        <w:pStyle w:val="a4"/>
        <w:numPr>
          <w:ilvl w:val="0"/>
          <w:numId w:val="1"/>
        </w:numPr>
        <w:tabs>
          <w:tab w:val="left" w:pos="399"/>
        </w:tabs>
        <w:spacing w:before="1" w:line="247" w:lineRule="auto"/>
        <w:ind w:right="250" w:firstLine="0"/>
        <w:jc w:val="both"/>
        <w:rPr>
          <w:sz w:val="23"/>
        </w:rPr>
      </w:pPr>
      <w:r>
        <w:rPr>
          <w:color w:val="202429"/>
          <w:w w:val="105"/>
          <w:sz w:val="23"/>
        </w:rPr>
        <w:t>Исчерпывающий круг вопросов взаимодействия определен функциями, возложенными</w:t>
      </w:r>
      <w:r>
        <w:rPr>
          <w:color w:val="202429"/>
          <w:spacing w:val="-58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на</w:t>
      </w:r>
      <w:r>
        <w:rPr>
          <w:color w:val="202429"/>
          <w:spacing w:val="-2"/>
          <w:w w:val="105"/>
          <w:sz w:val="23"/>
        </w:rPr>
        <w:t xml:space="preserve"> </w:t>
      </w:r>
      <w:r>
        <w:rPr>
          <w:color w:val="202429"/>
          <w:w w:val="105"/>
          <w:sz w:val="23"/>
        </w:rPr>
        <w:t>Подразделение.</w:t>
      </w:r>
    </w:p>
    <w:p w:rsidR="00ED2C6A" w:rsidRDefault="00ED2C6A">
      <w:pPr>
        <w:pStyle w:val="a3"/>
        <w:rPr>
          <w:sz w:val="20"/>
        </w:rPr>
      </w:pPr>
    </w:p>
    <w:p w:rsidR="00ED2C6A" w:rsidRDefault="00ED2C6A">
      <w:pPr>
        <w:pStyle w:val="a3"/>
        <w:rPr>
          <w:sz w:val="20"/>
        </w:rPr>
      </w:pPr>
    </w:p>
    <w:p w:rsidR="00ED2C6A" w:rsidRDefault="00ED2C6A">
      <w:pPr>
        <w:pStyle w:val="a3"/>
        <w:spacing w:before="9"/>
        <w:rPr>
          <w:sz w:val="15"/>
        </w:rPr>
      </w:pPr>
    </w:p>
    <w:p w:rsidR="00ED2C6A" w:rsidRDefault="00ED2C6A">
      <w:pPr>
        <w:spacing w:line="248" w:lineRule="exact"/>
        <w:ind w:left="4825"/>
        <w:rPr>
          <w:rFonts w:ascii="Arial MT" w:hAnsi="Arial MT"/>
        </w:rPr>
      </w:pPr>
    </w:p>
    <w:sectPr w:rsidR="00ED2C6A">
      <w:type w:val="continuous"/>
      <w:pgSz w:w="11910" w:h="16850"/>
      <w:pgMar w:top="1060" w:right="62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9E216C"/>
    <w:multiLevelType w:val="hybridMultilevel"/>
    <w:tmpl w:val="AF40D69C"/>
    <w:lvl w:ilvl="0" w:tplc="B3D46868">
      <w:start w:val="1"/>
      <w:numFmt w:val="decimal"/>
      <w:lvlText w:val="%1."/>
      <w:lvlJc w:val="left"/>
      <w:pPr>
        <w:ind w:left="140" w:hanging="238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103"/>
        <w:sz w:val="23"/>
        <w:szCs w:val="23"/>
        <w:lang w:val="ru-RU" w:eastAsia="en-US" w:bidi="ar-SA"/>
      </w:rPr>
    </w:lvl>
    <w:lvl w:ilvl="1" w:tplc="E0BAE32C">
      <w:numFmt w:val="bullet"/>
      <w:lvlText w:val="•"/>
      <w:lvlJc w:val="left"/>
      <w:pPr>
        <w:ind w:left="1098" w:hanging="238"/>
      </w:pPr>
      <w:rPr>
        <w:rFonts w:hint="default"/>
        <w:lang w:val="ru-RU" w:eastAsia="en-US" w:bidi="ar-SA"/>
      </w:rPr>
    </w:lvl>
    <w:lvl w:ilvl="2" w:tplc="D5A83BDA">
      <w:numFmt w:val="bullet"/>
      <w:lvlText w:val="•"/>
      <w:lvlJc w:val="left"/>
      <w:pPr>
        <w:ind w:left="2057" w:hanging="238"/>
      </w:pPr>
      <w:rPr>
        <w:rFonts w:hint="default"/>
        <w:lang w:val="ru-RU" w:eastAsia="en-US" w:bidi="ar-SA"/>
      </w:rPr>
    </w:lvl>
    <w:lvl w:ilvl="3" w:tplc="805E22E6">
      <w:numFmt w:val="bullet"/>
      <w:lvlText w:val="•"/>
      <w:lvlJc w:val="left"/>
      <w:pPr>
        <w:ind w:left="3016" w:hanging="238"/>
      </w:pPr>
      <w:rPr>
        <w:rFonts w:hint="default"/>
        <w:lang w:val="ru-RU" w:eastAsia="en-US" w:bidi="ar-SA"/>
      </w:rPr>
    </w:lvl>
    <w:lvl w:ilvl="4" w:tplc="49F83088">
      <w:numFmt w:val="bullet"/>
      <w:lvlText w:val="•"/>
      <w:lvlJc w:val="left"/>
      <w:pPr>
        <w:ind w:left="3975" w:hanging="238"/>
      </w:pPr>
      <w:rPr>
        <w:rFonts w:hint="default"/>
        <w:lang w:val="ru-RU" w:eastAsia="en-US" w:bidi="ar-SA"/>
      </w:rPr>
    </w:lvl>
    <w:lvl w:ilvl="5" w:tplc="3AE6D75A">
      <w:numFmt w:val="bullet"/>
      <w:lvlText w:val="•"/>
      <w:lvlJc w:val="left"/>
      <w:pPr>
        <w:ind w:left="4934" w:hanging="238"/>
      </w:pPr>
      <w:rPr>
        <w:rFonts w:hint="default"/>
        <w:lang w:val="ru-RU" w:eastAsia="en-US" w:bidi="ar-SA"/>
      </w:rPr>
    </w:lvl>
    <w:lvl w:ilvl="6" w:tplc="2C5AF522">
      <w:numFmt w:val="bullet"/>
      <w:lvlText w:val="•"/>
      <w:lvlJc w:val="left"/>
      <w:pPr>
        <w:ind w:left="5893" w:hanging="238"/>
      </w:pPr>
      <w:rPr>
        <w:rFonts w:hint="default"/>
        <w:lang w:val="ru-RU" w:eastAsia="en-US" w:bidi="ar-SA"/>
      </w:rPr>
    </w:lvl>
    <w:lvl w:ilvl="7" w:tplc="DA4400B4">
      <w:numFmt w:val="bullet"/>
      <w:lvlText w:val="•"/>
      <w:lvlJc w:val="left"/>
      <w:pPr>
        <w:ind w:left="6852" w:hanging="238"/>
      </w:pPr>
      <w:rPr>
        <w:rFonts w:hint="default"/>
        <w:lang w:val="ru-RU" w:eastAsia="en-US" w:bidi="ar-SA"/>
      </w:rPr>
    </w:lvl>
    <w:lvl w:ilvl="8" w:tplc="4F70CF26">
      <w:numFmt w:val="bullet"/>
      <w:lvlText w:val="•"/>
      <w:lvlJc w:val="left"/>
      <w:pPr>
        <w:ind w:left="7811" w:hanging="238"/>
      </w:pPr>
      <w:rPr>
        <w:rFonts w:hint="default"/>
        <w:lang w:val="ru-RU" w:eastAsia="en-US" w:bidi="ar-SA"/>
      </w:rPr>
    </w:lvl>
  </w:abstractNum>
  <w:abstractNum w:abstractNumId="1">
    <w:nsid w:val="2ED96B8B"/>
    <w:multiLevelType w:val="multilevel"/>
    <w:tmpl w:val="8842B49E"/>
    <w:lvl w:ilvl="0">
      <w:start w:val="1"/>
      <w:numFmt w:val="decimal"/>
      <w:lvlText w:val="%1."/>
      <w:lvlJc w:val="left"/>
      <w:pPr>
        <w:ind w:left="377" w:hanging="238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10"/>
        <w:jc w:val="left"/>
      </w:pPr>
      <w:rPr>
        <w:rFonts w:ascii="Times New Roman" w:eastAsia="Times New Roman" w:hAnsi="Times New Roman" w:cs="Times New Roman" w:hint="default"/>
        <w:color w:val="202429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18" w:hanging="41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1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41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5" w:hanging="41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41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2" w:hanging="41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410"/>
      </w:pPr>
      <w:rPr>
        <w:rFonts w:hint="default"/>
        <w:lang w:val="ru-RU" w:eastAsia="en-US" w:bidi="ar-SA"/>
      </w:rPr>
    </w:lvl>
  </w:abstractNum>
  <w:abstractNum w:abstractNumId="2">
    <w:nsid w:val="3A0E6907"/>
    <w:multiLevelType w:val="hybridMultilevel"/>
    <w:tmpl w:val="FD68461E"/>
    <w:lvl w:ilvl="0" w:tplc="4B7E6FBA">
      <w:start w:val="1"/>
      <w:numFmt w:val="upperRoman"/>
      <w:lvlText w:val="%1."/>
      <w:lvlJc w:val="left"/>
      <w:pPr>
        <w:ind w:left="3914" w:hanging="209"/>
        <w:jc w:val="right"/>
      </w:pPr>
      <w:rPr>
        <w:rFonts w:hint="default"/>
        <w:b/>
        <w:bCs/>
        <w:w w:val="103"/>
        <w:lang w:val="ru-RU" w:eastAsia="en-US" w:bidi="ar-SA"/>
      </w:rPr>
    </w:lvl>
    <w:lvl w:ilvl="1" w:tplc="C6428DAC">
      <w:numFmt w:val="bullet"/>
      <w:lvlText w:val="•"/>
      <w:lvlJc w:val="left"/>
      <w:pPr>
        <w:ind w:left="3920" w:hanging="209"/>
      </w:pPr>
      <w:rPr>
        <w:rFonts w:hint="default"/>
        <w:lang w:val="ru-RU" w:eastAsia="en-US" w:bidi="ar-SA"/>
      </w:rPr>
    </w:lvl>
    <w:lvl w:ilvl="2" w:tplc="68309588">
      <w:numFmt w:val="bullet"/>
      <w:lvlText w:val="•"/>
      <w:lvlJc w:val="left"/>
      <w:pPr>
        <w:ind w:left="4565" w:hanging="209"/>
      </w:pPr>
      <w:rPr>
        <w:rFonts w:hint="default"/>
        <w:lang w:val="ru-RU" w:eastAsia="en-US" w:bidi="ar-SA"/>
      </w:rPr>
    </w:lvl>
    <w:lvl w:ilvl="3" w:tplc="2F2CF064">
      <w:numFmt w:val="bullet"/>
      <w:lvlText w:val="•"/>
      <w:lvlJc w:val="left"/>
      <w:pPr>
        <w:ind w:left="5210" w:hanging="209"/>
      </w:pPr>
      <w:rPr>
        <w:rFonts w:hint="default"/>
        <w:lang w:val="ru-RU" w:eastAsia="en-US" w:bidi="ar-SA"/>
      </w:rPr>
    </w:lvl>
    <w:lvl w:ilvl="4" w:tplc="CBF616AC">
      <w:numFmt w:val="bullet"/>
      <w:lvlText w:val="•"/>
      <w:lvlJc w:val="left"/>
      <w:pPr>
        <w:ind w:left="5856" w:hanging="209"/>
      </w:pPr>
      <w:rPr>
        <w:rFonts w:hint="default"/>
        <w:lang w:val="ru-RU" w:eastAsia="en-US" w:bidi="ar-SA"/>
      </w:rPr>
    </w:lvl>
    <w:lvl w:ilvl="5" w:tplc="14380C40">
      <w:numFmt w:val="bullet"/>
      <w:lvlText w:val="•"/>
      <w:lvlJc w:val="left"/>
      <w:pPr>
        <w:ind w:left="6501" w:hanging="209"/>
      </w:pPr>
      <w:rPr>
        <w:rFonts w:hint="default"/>
        <w:lang w:val="ru-RU" w:eastAsia="en-US" w:bidi="ar-SA"/>
      </w:rPr>
    </w:lvl>
    <w:lvl w:ilvl="6" w:tplc="60564EE8">
      <w:numFmt w:val="bullet"/>
      <w:lvlText w:val="•"/>
      <w:lvlJc w:val="left"/>
      <w:pPr>
        <w:ind w:left="7147" w:hanging="209"/>
      </w:pPr>
      <w:rPr>
        <w:rFonts w:hint="default"/>
        <w:lang w:val="ru-RU" w:eastAsia="en-US" w:bidi="ar-SA"/>
      </w:rPr>
    </w:lvl>
    <w:lvl w:ilvl="7" w:tplc="9DB6C07C">
      <w:numFmt w:val="bullet"/>
      <w:lvlText w:val="•"/>
      <w:lvlJc w:val="left"/>
      <w:pPr>
        <w:ind w:left="7792" w:hanging="209"/>
      </w:pPr>
      <w:rPr>
        <w:rFonts w:hint="default"/>
        <w:lang w:val="ru-RU" w:eastAsia="en-US" w:bidi="ar-SA"/>
      </w:rPr>
    </w:lvl>
    <w:lvl w:ilvl="8" w:tplc="D8165892">
      <w:numFmt w:val="bullet"/>
      <w:lvlText w:val="•"/>
      <w:lvlJc w:val="left"/>
      <w:pPr>
        <w:ind w:left="8437" w:hanging="209"/>
      </w:pPr>
      <w:rPr>
        <w:rFonts w:hint="default"/>
        <w:lang w:val="ru-RU" w:eastAsia="en-US" w:bidi="ar-SA"/>
      </w:rPr>
    </w:lvl>
  </w:abstractNum>
  <w:abstractNum w:abstractNumId="3">
    <w:nsid w:val="41866614"/>
    <w:multiLevelType w:val="hybridMultilevel"/>
    <w:tmpl w:val="D36A111A"/>
    <w:lvl w:ilvl="0" w:tplc="519AEAFA">
      <w:start w:val="1"/>
      <w:numFmt w:val="decimal"/>
      <w:lvlText w:val="%1."/>
      <w:lvlJc w:val="left"/>
      <w:pPr>
        <w:ind w:left="140" w:hanging="231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103"/>
        <w:sz w:val="23"/>
        <w:szCs w:val="23"/>
        <w:lang w:val="ru-RU" w:eastAsia="en-US" w:bidi="ar-SA"/>
      </w:rPr>
    </w:lvl>
    <w:lvl w:ilvl="1" w:tplc="100C016A">
      <w:numFmt w:val="bullet"/>
      <w:lvlText w:val="•"/>
      <w:lvlJc w:val="left"/>
      <w:pPr>
        <w:ind w:left="1098" w:hanging="231"/>
      </w:pPr>
      <w:rPr>
        <w:rFonts w:hint="default"/>
        <w:lang w:val="ru-RU" w:eastAsia="en-US" w:bidi="ar-SA"/>
      </w:rPr>
    </w:lvl>
    <w:lvl w:ilvl="2" w:tplc="C1069426">
      <w:numFmt w:val="bullet"/>
      <w:lvlText w:val="•"/>
      <w:lvlJc w:val="left"/>
      <w:pPr>
        <w:ind w:left="2057" w:hanging="231"/>
      </w:pPr>
      <w:rPr>
        <w:rFonts w:hint="default"/>
        <w:lang w:val="ru-RU" w:eastAsia="en-US" w:bidi="ar-SA"/>
      </w:rPr>
    </w:lvl>
    <w:lvl w:ilvl="3" w:tplc="DE9A73A8">
      <w:numFmt w:val="bullet"/>
      <w:lvlText w:val="•"/>
      <w:lvlJc w:val="left"/>
      <w:pPr>
        <w:ind w:left="3016" w:hanging="231"/>
      </w:pPr>
      <w:rPr>
        <w:rFonts w:hint="default"/>
        <w:lang w:val="ru-RU" w:eastAsia="en-US" w:bidi="ar-SA"/>
      </w:rPr>
    </w:lvl>
    <w:lvl w:ilvl="4" w:tplc="96F4B1E2">
      <w:numFmt w:val="bullet"/>
      <w:lvlText w:val="•"/>
      <w:lvlJc w:val="left"/>
      <w:pPr>
        <w:ind w:left="3975" w:hanging="231"/>
      </w:pPr>
      <w:rPr>
        <w:rFonts w:hint="default"/>
        <w:lang w:val="ru-RU" w:eastAsia="en-US" w:bidi="ar-SA"/>
      </w:rPr>
    </w:lvl>
    <w:lvl w:ilvl="5" w:tplc="C28AC924">
      <w:numFmt w:val="bullet"/>
      <w:lvlText w:val="•"/>
      <w:lvlJc w:val="left"/>
      <w:pPr>
        <w:ind w:left="4934" w:hanging="231"/>
      </w:pPr>
      <w:rPr>
        <w:rFonts w:hint="default"/>
        <w:lang w:val="ru-RU" w:eastAsia="en-US" w:bidi="ar-SA"/>
      </w:rPr>
    </w:lvl>
    <w:lvl w:ilvl="6" w:tplc="028C24E4">
      <w:numFmt w:val="bullet"/>
      <w:lvlText w:val="•"/>
      <w:lvlJc w:val="left"/>
      <w:pPr>
        <w:ind w:left="5893" w:hanging="231"/>
      </w:pPr>
      <w:rPr>
        <w:rFonts w:hint="default"/>
        <w:lang w:val="ru-RU" w:eastAsia="en-US" w:bidi="ar-SA"/>
      </w:rPr>
    </w:lvl>
    <w:lvl w:ilvl="7" w:tplc="8C24E736">
      <w:numFmt w:val="bullet"/>
      <w:lvlText w:val="•"/>
      <w:lvlJc w:val="left"/>
      <w:pPr>
        <w:ind w:left="6852" w:hanging="231"/>
      </w:pPr>
      <w:rPr>
        <w:rFonts w:hint="default"/>
        <w:lang w:val="ru-RU" w:eastAsia="en-US" w:bidi="ar-SA"/>
      </w:rPr>
    </w:lvl>
    <w:lvl w:ilvl="8" w:tplc="82044CF2">
      <w:numFmt w:val="bullet"/>
      <w:lvlText w:val="•"/>
      <w:lvlJc w:val="left"/>
      <w:pPr>
        <w:ind w:left="7811" w:hanging="231"/>
      </w:pPr>
      <w:rPr>
        <w:rFonts w:hint="default"/>
        <w:lang w:val="ru-RU" w:eastAsia="en-US" w:bidi="ar-SA"/>
      </w:rPr>
    </w:lvl>
  </w:abstractNum>
  <w:abstractNum w:abstractNumId="4">
    <w:nsid w:val="52210C41"/>
    <w:multiLevelType w:val="hybridMultilevel"/>
    <w:tmpl w:val="7D78D81A"/>
    <w:lvl w:ilvl="0" w:tplc="0F7C47DC">
      <w:start w:val="1"/>
      <w:numFmt w:val="decimal"/>
      <w:lvlText w:val="%1."/>
      <w:lvlJc w:val="left"/>
      <w:pPr>
        <w:ind w:left="377" w:hanging="238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103"/>
        <w:sz w:val="23"/>
        <w:szCs w:val="23"/>
        <w:lang w:val="ru-RU" w:eastAsia="en-US" w:bidi="ar-SA"/>
      </w:rPr>
    </w:lvl>
    <w:lvl w:ilvl="1" w:tplc="424837D6">
      <w:numFmt w:val="bullet"/>
      <w:lvlText w:val="•"/>
      <w:lvlJc w:val="left"/>
      <w:pPr>
        <w:ind w:left="1314" w:hanging="238"/>
      </w:pPr>
      <w:rPr>
        <w:rFonts w:hint="default"/>
        <w:lang w:val="ru-RU" w:eastAsia="en-US" w:bidi="ar-SA"/>
      </w:rPr>
    </w:lvl>
    <w:lvl w:ilvl="2" w:tplc="64F2F840">
      <w:numFmt w:val="bullet"/>
      <w:lvlText w:val="•"/>
      <w:lvlJc w:val="left"/>
      <w:pPr>
        <w:ind w:left="2249" w:hanging="238"/>
      </w:pPr>
      <w:rPr>
        <w:rFonts w:hint="default"/>
        <w:lang w:val="ru-RU" w:eastAsia="en-US" w:bidi="ar-SA"/>
      </w:rPr>
    </w:lvl>
    <w:lvl w:ilvl="3" w:tplc="4A7A7BD4">
      <w:numFmt w:val="bullet"/>
      <w:lvlText w:val="•"/>
      <w:lvlJc w:val="left"/>
      <w:pPr>
        <w:ind w:left="3184" w:hanging="238"/>
      </w:pPr>
      <w:rPr>
        <w:rFonts w:hint="default"/>
        <w:lang w:val="ru-RU" w:eastAsia="en-US" w:bidi="ar-SA"/>
      </w:rPr>
    </w:lvl>
    <w:lvl w:ilvl="4" w:tplc="FD926EE8">
      <w:numFmt w:val="bullet"/>
      <w:lvlText w:val="•"/>
      <w:lvlJc w:val="left"/>
      <w:pPr>
        <w:ind w:left="4119" w:hanging="238"/>
      </w:pPr>
      <w:rPr>
        <w:rFonts w:hint="default"/>
        <w:lang w:val="ru-RU" w:eastAsia="en-US" w:bidi="ar-SA"/>
      </w:rPr>
    </w:lvl>
    <w:lvl w:ilvl="5" w:tplc="49B0502C">
      <w:numFmt w:val="bullet"/>
      <w:lvlText w:val="•"/>
      <w:lvlJc w:val="left"/>
      <w:pPr>
        <w:ind w:left="5054" w:hanging="238"/>
      </w:pPr>
      <w:rPr>
        <w:rFonts w:hint="default"/>
        <w:lang w:val="ru-RU" w:eastAsia="en-US" w:bidi="ar-SA"/>
      </w:rPr>
    </w:lvl>
    <w:lvl w:ilvl="6" w:tplc="F640C0F2">
      <w:numFmt w:val="bullet"/>
      <w:lvlText w:val="•"/>
      <w:lvlJc w:val="left"/>
      <w:pPr>
        <w:ind w:left="5989" w:hanging="238"/>
      </w:pPr>
      <w:rPr>
        <w:rFonts w:hint="default"/>
        <w:lang w:val="ru-RU" w:eastAsia="en-US" w:bidi="ar-SA"/>
      </w:rPr>
    </w:lvl>
    <w:lvl w:ilvl="7" w:tplc="99748BD8">
      <w:numFmt w:val="bullet"/>
      <w:lvlText w:val="•"/>
      <w:lvlJc w:val="left"/>
      <w:pPr>
        <w:ind w:left="6924" w:hanging="238"/>
      </w:pPr>
      <w:rPr>
        <w:rFonts w:hint="default"/>
        <w:lang w:val="ru-RU" w:eastAsia="en-US" w:bidi="ar-SA"/>
      </w:rPr>
    </w:lvl>
    <w:lvl w:ilvl="8" w:tplc="4B429EB8">
      <w:numFmt w:val="bullet"/>
      <w:lvlText w:val="•"/>
      <w:lvlJc w:val="left"/>
      <w:pPr>
        <w:ind w:left="7859" w:hanging="238"/>
      </w:pPr>
      <w:rPr>
        <w:rFonts w:hint="default"/>
        <w:lang w:val="ru-RU" w:eastAsia="en-US" w:bidi="ar-SA"/>
      </w:rPr>
    </w:lvl>
  </w:abstractNum>
  <w:abstractNum w:abstractNumId="5">
    <w:nsid w:val="748D2064"/>
    <w:multiLevelType w:val="multilevel"/>
    <w:tmpl w:val="AE5ED57C"/>
    <w:lvl w:ilvl="0">
      <w:start w:val="1"/>
      <w:numFmt w:val="decimal"/>
      <w:lvlText w:val="%1."/>
      <w:lvlJc w:val="left"/>
      <w:pPr>
        <w:ind w:left="140" w:hanging="317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89"/>
        <w:jc w:val="left"/>
      </w:pPr>
      <w:rPr>
        <w:rFonts w:ascii="Times New Roman" w:eastAsia="Times New Roman" w:hAnsi="Times New Roman" w:cs="Times New Roman" w:hint="default"/>
        <w:color w:val="202429"/>
        <w:spacing w:val="-2"/>
        <w:w w:val="103"/>
        <w:sz w:val="23"/>
        <w:szCs w:val="23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0" w:hanging="597"/>
        <w:jc w:val="left"/>
      </w:pPr>
      <w:rPr>
        <w:rFonts w:ascii="Times New Roman" w:eastAsia="Times New Roman" w:hAnsi="Times New Roman" w:cs="Times New Roman" w:hint="default"/>
        <w:color w:val="202429"/>
        <w:spacing w:val="-2"/>
        <w:w w:val="103"/>
        <w:sz w:val="23"/>
        <w:szCs w:val="23"/>
        <w:lang w:val="ru-RU" w:eastAsia="en-US" w:bidi="ar-SA"/>
      </w:rPr>
    </w:lvl>
    <w:lvl w:ilvl="3">
      <w:numFmt w:val="bullet"/>
      <w:lvlText w:val="•"/>
      <w:lvlJc w:val="left"/>
      <w:pPr>
        <w:ind w:left="3016" w:hanging="5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75" w:hanging="5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34" w:hanging="5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5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852" w:hanging="5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11" w:hanging="597"/>
      </w:pPr>
      <w:rPr>
        <w:rFonts w:hint="default"/>
        <w:lang w:val="ru-RU" w:eastAsia="en-US" w:bidi="ar-SA"/>
      </w:rPr>
    </w:lvl>
  </w:abstractNum>
  <w:abstractNum w:abstractNumId="6">
    <w:nsid w:val="7F8B5679"/>
    <w:multiLevelType w:val="multilevel"/>
    <w:tmpl w:val="9A3C8FF0"/>
    <w:lvl w:ilvl="0">
      <w:start w:val="1"/>
      <w:numFmt w:val="decimal"/>
      <w:lvlText w:val="%1."/>
      <w:lvlJc w:val="left"/>
      <w:pPr>
        <w:ind w:left="377" w:hanging="238"/>
        <w:jc w:val="left"/>
      </w:pPr>
      <w:rPr>
        <w:rFonts w:ascii="Times New Roman" w:eastAsia="Times New Roman" w:hAnsi="Times New Roman" w:cs="Times New Roman" w:hint="default"/>
        <w:color w:val="202429"/>
        <w:spacing w:val="0"/>
        <w:w w:val="103"/>
        <w:sz w:val="23"/>
        <w:szCs w:val="23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0" w:hanging="432"/>
        <w:jc w:val="left"/>
      </w:pPr>
      <w:rPr>
        <w:rFonts w:ascii="Times New Roman" w:eastAsia="Times New Roman" w:hAnsi="Times New Roman" w:cs="Times New Roman" w:hint="default"/>
        <w:color w:val="202429"/>
        <w:spacing w:val="-2"/>
        <w:w w:val="103"/>
        <w:sz w:val="23"/>
        <w:szCs w:val="23"/>
        <w:lang w:val="ru-RU" w:eastAsia="en-US" w:bidi="ar-SA"/>
      </w:rPr>
    </w:lvl>
    <w:lvl w:ilvl="2">
      <w:numFmt w:val="bullet"/>
      <w:lvlText w:val="•"/>
      <w:lvlJc w:val="left"/>
      <w:pPr>
        <w:ind w:left="1418" w:hanging="43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457" w:hanging="4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96" w:hanging="4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35" w:hanging="4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573" w:hanging="4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2" w:hanging="4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1" w:hanging="43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D2C6A"/>
    <w:rsid w:val="00D767E0"/>
    <w:rsid w:val="00ED2C6A"/>
    <w:rsid w:val="00FF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981" w:lineRule="exact"/>
      <w:outlineLvl w:val="0"/>
    </w:pPr>
    <w:rPr>
      <w:rFonts w:ascii="Microsoft Sans Serif" w:eastAsia="Microsoft Sans Serif" w:hAnsi="Microsoft Sans Serif" w:cs="Microsoft Sans Serif"/>
      <w:sz w:val="88"/>
      <w:szCs w:val="88"/>
    </w:rPr>
  </w:style>
  <w:style w:type="paragraph" w:styleId="2">
    <w:name w:val="heading 2"/>
    <w:basedOn w:val="a"/>
    <w:uiPriority w:val="1"/>
    <w:qFormat/>
    <w:pPr>
      <w:ind w:left="1156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67E0"/>
    <w:pPr>
      <w:widowControl/>
      <w:autoSpaceDE/>
      <w:autoSpaceDN/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3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E8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981" w:lineRule="exact"/>
      <w:outlineLvl w:val="0"/>
    </w:pPr>
    <w:rPr>
      <w:rFonts w:ascii="Microsoft Sans Serif" w:eastAsia="Microsoft Sans Serif" w:hAnsi="Microsoft Sans Serif" w:cs="Microsoft Sans Serif"/>
      <w:sz w:val="88"/>
      <w:szCs w:val="88"/>
    </w:rPr>
  </w:style>
  <w:style w:type="paragraph" w:styleId="2">
    <w:name w:val="heading 2"/>
    <w:basedOn w:val="a"/>
    <w:uiPriority w:val="1"/>
    <w:qFormat/>
    <w:pPr>
      <w:ind w:left="1156"/>
      <w:outlineLvl w:val="1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  <w:pPr>
      <w:ind w:left="1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uiPriority w:val="1"/>
    <w:qFormat/>
    <w:rsid w:val="00D767E0"/>
    <w:pPr>
      <w:widowControl/>
      <w:autoSpaceDE/>
      <w:autoSpaceDN/>
      <w:spacing w:beforeAutospacing="1" w:afterAutospacing="1"/>
    </w:pPr>
    <w:rPr>
      <w:rFonts w:ascii="Times New Roman" w:eastAsia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FF31E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F31E8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1279</Words>
  <Characters>7294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USER</cp:lastModifiedBy>
  <cp:revision>4</cp:revision>
  <dcterms:created xsi:type="dcterms:W3CDTF">2023-10-31T06:29:00Z</dcterms:created>
  <dcterms:modified xsi:type="dcterms:W3CDTF">2023-10-31T07:04:00Z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2023-10-31T00:00:00Z</vt:filetime>
  </property>
</Properties>
</file>